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A9" w:rsidRPr="001634E9" w:rsidRDefault="009C63D6" w:rsidP="001634E9">
      <w:pPr>
        <w:jc w:val="both"/>
        <w:rPr>
          <w:b/>
          <w:sz w:val="40"/>
          <w:szCs w:val="40"/>
        </w:rPr>
      </w:pPr>
      <w:r w:rsidRPr="001634E9">
        <w:rPr>
          <w:b/>
          <w:sz w:val="40"/>
          <w:szCs w:val="40"/>
        </w:rPr>
        <w:t xml:space="preserve">Основные положения при направлении работника в </w:t>
      </w:r>
      <w:r w:rsidR="007974B4" w:rsidRPr="001634E9">
        <w:rPr>
          <w:b/>
          <w:sz w:val="40"/>
          <w:szCs w:val="40"/>
        </w:rPr>
        <w:t xml:space="preserve">служебную </w:t>
      </w:r>
      <w:r w:rsidRPr="001634E9">
        <w:rPr>
          <w:b/>
          <w:sz w:val="40"/>
          <w:szCs w:val="40"/>
        </w:rPr>
        <w:t>командировку</w:t>
      </w:r>
    </w:p>
    <w:p w:rsidR="001634E9" w:rsidRPr="001B7F2F" w:rsidRDefault="001634E9" w:rsidP="009C63D6">
      <w:pPr>
        <w:ind w:firstLine="567"/>
        <w:rPr>
          <w:sz w:val="32"/>
          <w:szCs w:val="32"/>
        </w:rPr>
      </w:pPr>
    </w:p>
    <w:p w:rsidR="00CD7427" w:rsidRPr="004C50C1" w:rsidRDefault="00CD7427" w:rsidP="00CD7427">
      <w:pPr>
        <w:pStyle w:val="a3"/>
        <w:numPr>
          <w:ilvl w:val="0"/>
          <w:numId w:val="6"/>
        </w:numPr>
        <w:ind w:left="0" w:firstLine="567"/>
        <w:jc w:val="center"/>
        <w:rPr>
          <w:sz w:val="32"/>
          <w:szCs w:val="32"/>
        </w:rPr>
      </w:pPr>
      <w:r w:rsidRPr="004C50C1">
        <w:rPr>
          <w:b/>
          <w:sz w:val="32"/>
          <w:szCs w:val="32"/>
          <w:u w:val="single"/>
        </w:rPr>
        <w:t>Понятие служебной командировки</w:t>
      </w:r>
    </w:p>
    <w:p w:rsidR="00CD7427" w:rsidRDefault="00CD7427" w:rsidP="00CD7427">
      <w:pPr>
        <w:pStyle w:val="a3"/>
        <w:ind w:left="0" w:firstLine="567"/>
        <w:rPr>
          <w:sz w:val="32"/>
          <w:szCs w:val="32"/>
        </w:rPr>
      </w:pPr>
      <w:r w:rsidRPr="001634E9">
        <w:rPr>
          <w:b/>
          <w:sz w:val="32"/>
          <w:szCs w:val="32"/>
        </w:rPr>
        <w:t>Служебная командировка</w:t>
      </w:r>
      <w:r>
        <w:rPr>
          <w:sz w:val="32"/>
          <w:szCs w:val="32"/>
        </w:rPr>
        <w:t xml:space="preserve"> – поездка работника по распоряжению работодателя на определённый срок для выполнения служебного поручения вне места постоянной работы. Под местом постоянной работы понимается учреждение, в котором работник выполняет трудовую функцию </w:t>
      </w:r>
      <w:r w:rsidRPr="00F43D3B">
        <w:rPr>
          <w:b/>
          <w:sz w:val="32"/>
          <w:szCs w:val="32"/>
        </w:rPr>
        <w:t>постоянно</w:t>
      </w:r>
      <w:r w:rsidR="009257BF" w:rsidRPr="00F43D3B">
        <w:rPr>
          <w:b/>
          <w:sz w:val="32"/>
          <w:szCs w:val="32"/>
        </w:rPr>
        <w:t xml:space="preserve"> (состоит в штате)</w:t>
      </w:r>
      <w:r>
        <w:rPr>
          <w:sz w:val="32"/>
          <w:szCs w:val="32"/>
        </w:rPr>
        <w:t>. Направление работника в командировку производится руководителем учреждения и оформляется пр</w:t>
      </w:r>
      <w:r w:rsidR="009257BF">
        <w:rPr>
          <w:sz w:val="32"/>
          <w:szCs w:val="32"/>
        </w:rPr>
        <w:t>иказом, в котором указываются структурное подразделение, должность командируемого, а также цель, источник финансирования, время и место командировки.</w:t>
      </w:r>
    </w:p>
    <w:p w:rsidR="00F43D3B" w:rsidRDefault="00F43D3B" w:rsidP="00CD7427">
      <w:pPr>
        <w:pStyle w:val="a3"/>
        <w:ind w:left="0" w:firstLine="567"/>
        <w:rPr>
          <w:sz w:val="32"/>
          <w:szCs w:val="32"/>
        </w:rPr>
      </w:pPr>
    </w:p>
    <w:p w:rsidR="009257BF" w:rsidRPr="00CD7427" w:rsidRDefault="009257BF" w:rsidP="00CD7427">
      <w:pPr>
        <w:pStyle w:val="a3"/>
        <w:ind w:left="0" w:firstLine="567"/>
        <w:rPr>
          <w:sz w:val="32"/>
          <w:szCs w:val="32"/>
        </w:rPr>
      </w:pPr>
    </w:p>
    <w:p w:rsidR="00570F8E" w:rsidRPr="004C50C1" w:rsidRDefault="009C63D6" w:rsidP="00570F8E">
      <w:pPr>
        <w:pStyle w:val="a3"/>
        <w:numPr>
          <w:ilvl w:val="0"/>
          <w:numId w:val="6"/>
        </w:numPr>
        <w:jc w:val="center"/>
        <w:rPr>
          <w:sz w:val="32"/>
          <w:szCs w:val="32"/>
        </w:rPr>
      </w:pPr>
      <w:r w:rsidRPr="004C50C1">
        <w:rPr>
          <w:b/>
          <w:sz w:val="32"/>
          <w:szCs w:val="32"/>
          <w:u w:val="single"/>
        </w:rPr>
        <w:t>Виды командировочных расходов</w:t>
      </w:r>
    </w:p>
    <w:p w:rsidR="009C63D6" w:rsidRPr="0083665D" w:rsidRDefault="009C63D6" w:rsidP="0083665D">
      <w:pPr>
        <w:pStyle w:val="a3"/>
        <w:numPr>
          <w:ilvl w:val="1"/>
          <w:numId w:val="3"/>
        </w:numPr>
        <w:rPr>
          <w:sz w:val="32"/>
          <w:szCs w:val="32"/>
        </w:rPr>
      </w:pPr>
      <w:r w:rsidRPr="0083665D">
        <w:rPr>
          <w:sz w:val="32"/>
          <w:szCs w:val="32"/>
        </w:rPr>
        <w:t>Суточные</w:t>
      </w:r>
    </w:p>
    <w:p w:rsidR="009C63D6" w:rsidRPr="0083665D" w:rsidRDefault="009C63D6" w:rsidP="0083665D">
      <w:pPr>
        <w:pStyle w:val="a3"/>
        <w:numPr>
          <w:ilvl w:val="1"/>
          <w:numId w:val="3"/>
        </w:numPr>
        <w:rPr>
          <w:sz w:val="32"/>
          <w:szCs w:val="32"/>
        </w:rPr>
      </w:pPr>
      <w:r w:rsidRPr="0083665D">
        <w:rPr>
          <w:sz w:val="32"/>
          <w:szCs w:val="32"/>
        </w:rPr>
        <w:t>Расходы по проезду</w:t>
      </w:r>
    </w:p>
    <w:p w:rsidR="009C63D6" w:rsidRPr="001B7F2F" w:rsidRDefault="009C63D6" w:rsidP="0083665D">
      <w:pPr>
        <w:pStyle w:val="a3"/>
        <w:numPr>
          <w:ilvl w:val="1"/>
          <w:numId w:val="3"/>
        </w:numPr>
        <w:rPr>
          <w:sz w:val="32"/>
          <w:szCs w:val="32"/>
        </w:rPr>
      </w:pPr>
      <w:r w:rsidRPr="001B7F2F">
        <w:rPr>
          <w:sz w:val="32"/>
          <w:szCs w:val="32"/>
        </w:rPr>
        <w:t>Расходы по найму жилого помещения</w:t>
      </w:r>
    </w:p>
    <w:p w:rsidR="009C63D6" w:rsidRDefault="009C63D6" w:rsidP="0083665D">
      <w:pPr>
        <w:pStyle w:val="a3"/>
        <w:numPr>
          <w:ilvl w:val="1"/>
          <w:numId w:val="3"/>
        </w:numPr>
        <w:rPr>
          <w:sz w:val="32"/>
          <w:szCs w:val="32"/>
        </w:rPr>
      </w:pPr>
      <w:r w:rsidRPr="001B7F2F">
        <w:rPr>
          <w:sz w:val="32"/>
          <w:szCs w:val="32"/>
        </w:rPr>
        <w:t xml:space="preserve">Иные расходы, произведённые работником с разрешения или </w:t>
      </w:r>
      <w:proofErr w:type="gramStart"/>
      <w:r w:rsidRPr="001B7F2F">
        <w:rPr>
          <w:sz w:val="32"/>
          <w:szCs w:val="32"/>
        </w:rPr>
        <w:t>ведома</w:t>
      </w:r>
      <w:proofErr w:type="gramEnd"/>
      <w:r w:rsidRPr="001B7F2F">
        <w:rPr>
          <w:sz w:val="32"/>
          <w:szCs w:val="32"/>
        </w:rPr>
        <w:t xml:space="preserve"> работодателя.</w:t>
      </w:r>
    </w:p>
    <w:p w:rsidR="00896E61" w:rsidRPr="001B7F2F" w:rsidRDefault="00896E61" w:rsidP="00896E61">
      <w:pPr>
        <w:pStyle w:val="a3"/>
        <w:ind w:left="1287"/>
        <w:rPr>
          <w:sz w:val="32"/>
          <w:szCs w:val="32"/>
        </w:rPr>
      </w:pPr>
    </w:p>
    <w:p w:rsidR="00570F8E" w:rsidRPr="004C50C1" w:rsidRDefault="009C63D6" w:rsidP="00570F8E">
      <w:pPr>
        <w:pStyle w:val="a3"/>
        <w:numPr>
          <w:ilvl w:val="0"/>
          <w:numId w:val="6"/>
        </w:numPr>
        <w:jc w:val="center"/>
        <w:rPr>
          <w:sz w:val="32"/>
          <w:szCs w:val="32"/>
        </w:rPr>
      </w:pPr>
      <w:r w:rsidRPr="004C50C1">
        <w:rPr>
          <w:b/>
          <w:sz w:val="32"/>
          <w:szCs w:val="32"/>
          <w:u w:val="single"/>
        </w:rPr>
        <w:t>Суточные</w:t>
      </w:r>
    </w:p>
    <w:p w:rsidR="004C50C1" w:rsidRPr="004C50C1" w:rsidRDefault="004C50C1" w:rsidP="004C50C1">
      <w:pPr>
        <w:pStyle w:val="a3"/>
        <w:ind w:left="927"/>
        <w:rPr>
          <w:sz w:val="32"/>
          <w:szCs w:val="32"/>
        </w:rPr>
      </w:pPr>
    </w:p>
    <w:p w:rsidR="00570F8E" w:rsidRPr="00F43D3B" w:rsidRDefault="00570F8E" w:rsidP="0083665D">
      <w:pPr>
        <w:pStyle w:val="a3"/>
        <w:numPr>
          <w:ilvl w:val="1"/>
          <w:numId w:val="4"/>
        </w:numPr>
        <w:rPr>
          <w:b/>
          <w:sz w:val="32"/>
          <w:szCs w:val="32"/>
        </w:rPr>
      </w:pPr>
      <w:r w:rsidRPr="00F43D3B">
        <w:rPr>
          <w:b/>
          <w:sz w:val="32"/>
          <w:szCs w:val="32"/>
        </w:rPr>
        <w:t xml:space="preserve">При командировке </w:t>
      </w:r>
      <w:r w:rsidR="00DB19D6" w:rsidRPr="00F43D3B">
        <w:rPr>
          <w:b/>
          <w:sz w:val="32"/>
          <w:szCs w:val="32"/>
        </w:rPr>
        <w:t>на</w:t>
      </w:r>
      <w:r w:rsidR="003C724C" w:rsidRPr="00F43D3B">
        <w:rPr>
          <w:b/>
          <w:sz w:val="32"/>
          <w:szCs w:val="32"/>
        </w:rPr>
        <w:t xml:space="preserve"> территории Российской Федерации</w:t>
      </w:r>
    </w:p>
    <w:p w:rsidR="003C724C" w:rsidRPr="00F43D3B" w:rsidRDefault="0083665D" w:rsidP="00F43D3B">
      <w:pPr>
        <w:ind w:firstLine="567"/>
        <w:rPr>
          <w:b/>
          <w:sz w:val="32"/>
          <w:szCs w:val="32"/>
        </w:rPr>
      </w:pPr>
      <w:r w:rsidRPr="00F43D3B">
        <w:rPr>
          <w:b/>
          <w:sz w:val="32"/>
          <w:szCs w:val="32"/>
        </w:rPr>
        <w:t>3</w:t>
      </w:r>
      <w:r w:rsidR="003C724C" w:rsidRPr="00F43D3B">
        <w:rPr>
          <w:b/>
          <w:sz w:val="32"/>
          <w:szCs w:val="32"/>
        </w:rPr>
        <w:t>.1.1 Норма возмещения</w:t>
      </w:r>
    </w:p>
    <w:p w:rsidR="003C724C" w:rsidRPr="001B7F2F" w:rsidRDefault="003C724C" w:rsidP="003C724C">
      <w:pPr>
        <w:pStyle w:val="a3"/>
        <w:ind w:left="0" w:firstLine="567"/>
        <w:rPr>
          <w:sz w:val="32"/>
          <w:szCs w:val="32"/>
        </w:rPr>
      </w:pPr>
      <w:r w:rsidRPr="001B7F2F">
        <w:rPr>
          <w:sz w:val="32"/>
          <w:szCs w:val="32"/>
        </w:rPr>
        <w:t xml:space="preserve">Размер возмещения суточных внутри страны – </w:t>
      </w:r>
      <w:r w:rsidRPr="00F43D3B">
        <w:rPr>
          <w:b/>
          <w:sz w:val="32"/>
          <w:szCs w:val="32"/>
        </w:rPr>
        <w:t>100 рублей</w:t>
      </w:r>
      <w:r w:rsidRPr="001B7F2F">
        <w:rPr>
          <w:sz w:val="32"/>
          <w:szCs w:val="32"/>
        </w:rPr>
        <w:t xml:space="preserve"> за каждый день нахождения в командировке и в пути</w:t>
      </w:r>
      <w:r w:rsidR="000179FC">
        <w:rPr>
          <w:sz w:val="32"/>
          <w:szCs w:val="32"/>
        </w:rPr>
        <w:t xml:space="preserve"> (за счёт средств, полученных от приносящей доход деятельности – 700 рублей </w:t>
      </w:r>
      <w:r w:rsidR="000179FC" w:rsidRPr="001B7F2F">
        <w:rPr>
          <w:sz w:val="32"/>
          <w:szCs w:val="32"/>
        </w:rPr>
        <w:t>за каждый день нахождения в командировке и в пути</w:t>
      </w:r>
      <w:r w:rsidR="000179FC">
        <w:rPr>
          <w:sz w:val="32"/>
          <w:szCs w:val="32"/>
        </w:rPr>
        <w:t>).</w:t>
      </w:r>
      <w:r w:rsidR="000179FC" w:rsidRPr="001B7F2F">
        <w:rPr>
          <w:sz w:val="32"/>
          <w:szCs w:val="32"/>
        </w:rPr>
        <w:t xml:space="preserve"> </w:t>
      </w:r>
      <w:r w:rsidR="007974B4" w:rsidRPr="001B7F2F">
        <w:rPr>
          <w:sz w:val="32"/>
          <w:szCs w:val="32"/>
        </w:rPr>
        <w:t>За один день нахождения сотрудника в командировке суточные не выплачиваются.</w:t>
      </w:r>
    </w:p>
    <w:p w:rsidR="003C724C" w:rsidRPr="00F43D3B" w:rsidRDefault="0083665D" w:rsidP="003C724C">
      <w:pPr>
        <w:pStyle w:val="a3"/>
        <w:ind w:left="0" w:firstLine="567"/>
        <w:rPr>
          <w:b/>
          <w:sz w:val="32"/>
          <w:szCs w:val="32"/>
        </w:rPr>
      </w:pPr>
      <w:r w:rsidRPr="00F43D3B">
        <w:rPr>
          <w:b/>
          <w:sz w:val="32"/>
          <w:szCs w:val="32"/>
        </w:rPr>
        <w:lastRenderedPageBreak/>
        <w:t>3</w:t>
      </w:r>
      <w:r w:rsidR="003C724C" w:rsidRPr="00F43D3B">
        <w:rPr>
          <w:b/>
          <w:sz w:val="32"/>
          <w:szCs w:val="32"/>
        </w:rPr>
        <w:t>.1.2 Документы, подтверждающие расходы</w:t>
      </w:r>
    </w:p>
    <w:p w:rsidR="003C724C" w:rsidRPr="001B7F2F" w:rsidRDefault="0022633F" w:rsidP="003C724C">
      <w:pPr>
        <w:pStyle w:val="a3"/>
        <w:ind w:left="0" w:firstLine="567"/>
        <w:rPr>
          <w:sz w:val="32"/>
          <w:szCs w:val="32"/>
        </w:rPr>
      </w:pPr>
      <w:r>
        <w:rPr>
          <w:sz w:val="32"/>
          <w:szCs w:val="32"/>
        </w:rPr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D843C5" w:rsidRPr="001B7F2F" w:rsidRDefault="00D843C5" w:rsidP="003C724C">
      <w:pPr>
        <w:pStyle w:val="a3"/>
        <w:ind w:left="0" w:firstLine="567"/>
        <w:rPr>
          <w:sz w:val="32"/>
          <w:szCs w:val="32"/>
        </w:rPr>
      </w:pPr>
    </w:p>
    <w:p w:rsidR="00D843C5" w:rsidRPr="00F43D3B" w:rsidRDefault="00D843C5" w:rsidP="00CD7427">
      <w:pPr>
        <w:pStyle w:val="a3"/>
        <w:numPr>
          <w:ilvl w:val="1"/>
          <w:numId w:val="4"/>
        </w:numPr>
        <w:rPr>
          <w:b/>
          <w:sz w:val="32"/>
          <w:szCs w:val="32"/>
        </w:rPr>
      </w:pPr>
      <w:r w:rsidRPr="00F43D3B">
        <w:rPr>
          <w:b/>
          <w:sz w:val="32"/>
          <w:szCs w:val="32"/>
        </w:rPr>
        <w:t xml:space="preserve">При командировке </w:t>
      </w:r>
      <w:r w:rsidR="001B7F2F" w:rsidRPr="00F43D3B">
        <w:rPr>
          <w:b/>
          <w:sz w:val="32"/>
          <w:szCs w:val="32"/>
        </w:rPr>
        <w:t>на</w:t>
      </w:r>
      <w:r w:rsidRPr="00F43D3B">
        <w:rPr>
          <w:b/>
          <w:sz w:val="32"/>
          <w:szCs w:val="32"/>
        </w:rPr>
        <w:t xml:space="preserve"> территории иностранных государств</w:t>
      </w:r>
    </w:p>
    <w:p w:rsidR="004E4F00" w:rsidRPr="00F43D3B" w:rsidRDefault="00CD7427" w:rsidP="00B25C5D">
      <w:pPr>
        <w:ind w:firstLine="567"/>
        <w:rPr>
          <w:b/>
          <w:sz w:val="32"/>
          <w:szCs w:val="32"/>
        </w:rPr>
      </w:pPr>
      <w:r w:rsidRPr="00F43D3B">
        <w:rPr>
          <w:b/>
          <w:sz w:val="32"/>
          <w:szCs w:val="32"/>
        </w:rPr>
        <w:t>3</w:t>
      </w:r>
      <w:r w:rsidR="004E4F00" w:rsidRPr="00F43D3B">
        <w:rPr>
          <w:b/>
          <w:sz w:val="32"/>
          <w:szCs w:val="32"/>
        </w:rPr>
        <w:t>.2.1 Норма возмещения</w:t>
      </w:r>
    </w:p>
    <w:p w:rsidR="00D843C5" w:rsidRPr="001B7F2F" w:rsidRDefault="00B25C5D" w:rsidP="00B25C5D">
      <w:pPr>
        <w:ind w:firstLine="567"/>
        <w:rPr>
          <w:sz w:val="32"/>
          <w:szCs w:val="32"/>
        </w:rPr>
      </w:pPr>
      <w:r w:rsidRPr="001B7F2F">
        <w:rPr>
          <w:sz w:val="32"/>
          <w:szCs w:val="32"/>
        </w:rPr>
        <w:t xml:space="preserve">Размеры суточных за каждый день нахождения в командировке и в пути </w:t>
      </w:r>
      <w:r w:rsidR="006C7C54">
        <w:rPr>
          <w:sz w:val="32"/>
          <w:szCs w:val="32"/>
        </w:rPr>
        <w:t xml:space="preserve">при загранкомандировках определяются в зависимости от страны назначения в соответствии </w:t>
      </w:r>
      <w:proofErr w:type="gramStart"/>
      <w:r w:rsidR="006C7C54">
        <w:rPr>
          <w:sz w:val="32"/>
          <w:szCs w:val="32"/>
        </w:rPr>
        <w:t>с</w:t>
      </w:r>
      <w:proofErr w:type="gramEnd"/>
      <w:r w:rsidRPr="001B7F2F">
        <w:rPr>
          <w:sz w:val="32"/>
          <w:szCs w:val="32"/>
        </w:rPr>
        <w:t xml:space="preserve"> </w:t>
      </w:r>
      <w:proofErr w:type="gramStart"/>
      <w:r w:rsidRPr="001B7F2F">
        <w:rPr>
          <w:sz w:val="32"/>
          <w:szCs w:val="32"/>
        </w:rPr>
        <w:t>Постановлении</w:t>
      </w:r>
      <w:proofErr w:type="gramEnd"/>
      <w:r w:rsidRPr="001B7F2F">
        <w:rPr>
          <w:sz w:val="32"/>
          <w:szCs w:val="32"/>
        </w:rPr>
        <w:t xml:space="preserve"> Правительства РФ от 26.12.2005 года № 812</w:t>
      </w:r>
      <w:r w:rsidR="007433C8" w:rsidRPr="001B7F2F">
        <w:rPr>
          <w:sz w:val="32"/>
          <w:szCs w:val="32"/>
        </w:rPr>
        <w:t xml:space="preserve"> (можно узнать в бухгалтерии)</w:t>
      </w:r>
      <w:r w:rsidRPr="001B7F2F">
        <w:rPr>
          <w:sz w:val="32"/>
          <w:szCs w:val="32"/>
        </w:rPr>
        <w:t xml:space="preserve"> и указаны </w:t>
      </w:r>
      <w:r w:rsidRPr="00F43D3B">
        <w:rPr>
          <w:b/>
          <w:sz w:val="32"/>
          <w:szCs w:val="32"/>
        </w:rPr>
        <w:t>в долларах США</w:t>
      </w:r>
      <w:r w:rsidR="00567194">
        <w:rPr>
          <w:sz w:val="32"/>
          <w:szCs w:val="32"/>
        </w:rPr>
        <w:t xml:space="preserve">, но не более 2500 рублей за каждый день нахождения в заграничной </w:t>
      </w:r>
      <w:r w:rsidR="00AF2643">
        <w:rPr>
          <w:sz w:val="32"/>
          <w:szCs w:val="32"/>
        </w:rPr>
        <w:t>командировке</w:t>
      </w:r>
      <w:r w:rsidRPr="001B7F2F">
        <w:rPr>
          <w:sz w:val="32"/>
          <w:szCs w:val="32"/>
        </w:rPr>
        <w:t>. Все расчёты ведутся в рублях, пересчёт с иностранной валюты производится на дату подачи заявления на заказ/перечис</w:t>
      </w:r>
      <w:r w:rsidR="004E4F00" w:rsidRPr="001B7F2F">
        <w:rPr>
          <w:sz w:val="32"/>
          <w:szCs w:val="32"/>
        </w:rPr>
        <w:t>лени</w:t>
      </w:r>
      <w:r w:rsidR="00AF2643">
        <w:rPr>
          <w:sz w:val="32"/>
          <w:szCs w:val="32"/>
        </w:rPr>
        <w:t>е</w:t>
      </w:r>
      <w:r w:rsidR="004E4F00" w:rsidRPr="001B7F2F">
        <w:rPr>
          <w:sz w:val="32"/>
          <w:szCs w:val="32"/>
        </w:rPr>
        <w:t xml:space="preserve"> денежных средств или авансового отчёта.</w:t>
      </w:r>
      <w:r w:rsidR="004C60C9" w:rsidRPr="001B7F2F">
        <w:rPr>
          <w:sz w:val="32"/>
          <w:szCs w:val="32"/>
        </w:rPr>
        <w:t xml:space="preserve"> При следовании работника с территории Российской Федерации день пересечения государственной границы Российской Федерации</w:t>
      </w:r>
      <w:r w:rsidR="006B336E" w:rsidRPr="001B7F2F">
        <w:rPr>
          <w:sz w:val="32"/>
          <w:szCs w:val="32"/>
        </w:rPr>
        <w:t xml:space="preserve">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рублях, т.е. 100 рублей.</w:t>
      </w:r>
      <w:r w:rsidR="001B7F2F">
        <w:rPr>
          <w:sz w:val="32"/>
          <w:szCs w:val="32"/>
        </w:rPr>
        <w:t xml:space="preserve">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Постановлением Правительства РФ от 26.12.2005 года № 812.</w:t>
      </w:r>
      <w:r w:rsidR="00AB767C">
        <w:rPr>
          <w:sz w:val="32"/>
          <w:szCs w:val="32"/>
        </w:rPr>
        <w:t xml:space="preserve"> Если принимающая сторона предоставляет работнику за свой счёт питание, направляющая сторона выплачивает ему суточные в иностранной валюте в размере 30 процентов суточных, установленных </w:t>
      </w:r>
      <w:r w:rsidR="00E26114">
        <w:rPr>
          <w:sz w:val="32"/>
          <w:szCs w:val="32"/>
        </w:rPr>
        <w:t xml:space="preserve">указанным </w:t>
      </w:r>
      <w:r w:rsidR="00AB767C">
        <w:rPr>
          <w:sz w:val="32"/>
          <w:szCs w:val="32"/>
        </w:rPr>
        <w:t>Постановлением Правительства.</w:t>
      </w:r>
    </w:p>
    <w:p w:rsidR="004E4F00" w:rsidRPr="00F43D3B" w:rsidRDefault="00CD7427" w:rsidP="00B25C5D">
      <w:pPr>
        <w:ind w:firstLine="567"/>
        <w:rPr>
          <w:b/>
          <w:sz w:val="32"/>
          <w:szCs w:val="32"/>
        </w:rPr>
      </w:pPr>
      <w:r w:rsidRPr="00F43D3B">
        <w:rPr>
          <w:b/>
          <w:sz w:val="32"/>
          <w:szCs w:val="32"/>
        </w:rPr>
        <w:t>3</w:t>
      </w:r>
      <w:r w:rsidR="004E4F00" w:rsidRPr="00F43D3B">
        <w:rPr>
          <w:b/>
          <w:sz w:val="32"/>
          <w:szCs w:val="32"/>
        </w:rPr>
        <w:t>.2.2 Документы, подтверждающие расходы</w:t>
      </w:r>
    </w:p>
    <w:p w:rsidR="004E4F00" w:rsidRPr="001B7F2F" w:rsidRDefault="004E4F00" w:rsidP="00B25C5D">
      <w:pPr>
        <w:ind w:firstLine="567"/>
        <w:rPr>
          <w:sz w:val="32"/>
          <w:szCs w:val="32"/>
        </w:rPr>
      </w:pPr>
      <w:r w:rsidRPr="001B7F2F">
        <w:rPr>
          <w:sz w:val="32"/>
          <w:szCs w:val="32"/>
        </w:rPr>
        <w:lastRenderedPageBreak/>
        <w:t>Копии страниц заграничного паспорта</w:t>
      </w:r>
      <w:r w:rsidR="00F43D3B">
        <w:rPr>
          <w:sz w:val="32"/>
          <w:szCs w:val="32"/>
        </w:rPr>
        <w:t>:</w:t>
      </w:r>
      <w:r w:rsidRPr="001B7F2F">
        <w:rPr>
          <w:sz w:val="32"/>
          <w:szCs w:val="32"/>
        </w:rPr>
        <w:t xml:space="preserve"> с фотографией и отметками о пересечении государственной границы. </w:t>
      </w:r>
      <w:proofErr w:type="gramStart"/>
      <w:r w:rsidRPr="001B7F2F">
        <w:rPr>
          <w:sz w:val="32"/>
          <w:szCs w:val="32"/>
        </w:rPr>
        <w:t>В случае командирования сотрудника</w:t>
      </w:r>
      <w:r w:rsidR="004C60C9" w:rsidRPr="001B7F2F">
        <w:rPr>
          <w:sz w:val="32"/>
          <w:szCs w:val="32"/>
        </w:rPr>
        <w:t xml:space="preserve"> в государства – участники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</w:t>
      </w:r>
      <w:r w:rsidR="001A74B7">
        <w:rPr>
          <w:sz w:val="32"/>
          <w:szCs w:val="32"/>
        </w:rPr>
        <w:t>:</w:t>
      </w:r>
      <w:r w:rsidR="00F43D3B">
        <w:rPr>
          <w:sz w:val="32"/>
          <w:szCs w:val="32"/>
        </w:rPr>
        <w:t xml:space="preserve"> </w:t>
      </w:r>
      <w:r w:rsidR="001A74B7">
        <w:rPr>
          <w:sz w:val="32"/>
          <w:szCs w:val="32"/>
        </w:rPr>
        <w:t>ф</w:t>
      </w:r>
      <w:r w:rsidR="001A74B7">
        <w:rPr>
          <w:sz w:val="32"/>
          <w:szCs w:val="32"/>
        </w:rPr>
        <w:t>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  <w:proofErr w:type="gramEnd"/>
    </w:p>
    <w:p w:rsidR="004C50C1" w:rsidRDefault="004C50C1" w:rsidP="00B25C5D">
      <w:pPr>
        <w:ind w:firstLine="567"/>
        <w:rPr>
          <w:sz w:val="32"/>
          <w:szCs w:val="32"/>
        </w:rPr>
      </w:pPr>
      <w:bookmarkStart w:id="0" w:name="_GoBack"/>
      <w:bookmarkEnd w:id="0"/>
    </w:p>
    <w:p w:rsidR="006B336E" w:rsidRPr="004C50C1" w:rsidRDefault="006B336E" w:rsidP="006B336E">
      <w:pPr>
        <w:pStyle w:val="a3"/>
        <w:numPr>
          <w:ilvl w:val="0"/>
          <w:numId w:val="6"/>
        </w:numPr>
        <w:ind w:firstLine="567"/>
        <w:jc w:val="center"/>
        <w:rPr>
          <w:sz w:val="32"/>
          <w:szCs w:val="32"/>
        </w:rPr>
      </w:pPr>
      <w:r w:rsidRPr="004C50C1">
        <w:rPr>
          <w:b/>
          <w:sz w:val="32"/>
          <w:szCs w:val="32"/>
        </w:rPr>
        <w:t>Проезд</w:t>
      </w:r>
    </w:p>
    <w:p w:rsidR="004C50C1" w:rsidRPr="004C50C1" w:rsidRDefault="004C50C1" w:rsidP="004C50C1">
      <w:pPr>
        <w:pStyle w:val="a3"/>
        <w:ind w:left="1494"/>
        <w:rPr>
          <w:sz w:val="32"/>
          <w:szCs w:val="32"/>
        </w:rPr>
      </w:pPr>
    </w:p>
    <w:p w:rsidR="006B336E" w:rsidRPr="00F43D3B" w:rsidRDefault="006B336E" w:rsidP="00CD7427">
      <w:pPr>
        <w:pStyle w:val="a3"/>
        <w:numPr>
          <w:ilvl w:val="1"/>
          <w:numId w:val="5"/>
        </w:numPr>
        <w:rPr>
          <w:b/>
          <w:sz w:val="32"/>
          <w:szCs w:val="32"/>
        </w:rPr>
      </w:pPr>
      <w:r w:rsidRPr="00F43D3B">
        <w:rPr>
          <w:b/>
          <w:sz w:val="32"/>
          <w:szCs w:val="32"/>
        </w:rPr>
        <w:t>Нормы возмещения</w:t>
      </w:r>
    </w:p>
    <w:p w:rsidR="006B336E" w:rsidRPr="001B7F2F" w:rsidRDefault="006B336E" w:rsidP="006B336E">
      <w:pPr>
        <w:ind w:firstLine="567"/>
        <w:rPr>
          <w:sz w:val="32"/>
          <w:szCs w:val="32"/>
        </w:rPr>
      </w:pPr>
      <w:r w:rsidRPr="001B7F2F">
        <w:rPr>
          <w:sz w:val="32"/>
          <w:szCs w:val="32"/>
        </w:rPr>
        <w:t>В размере фактических расходов</w:t>
      </w:r>
      <w:r w:rsidR="007E3D78" w:rsidRPr="001B7F2F">
        <w:rPr>
          <w:sz w:val="32"/>
          <w:szCs w:val="32"/>
        </w:rPr>
        <w:t xml:space="preserve"> по проезду к месту служебной командировки и обратно</w:t>
      </w:r>
      <w:r w:rsidRPr="001B7F2F">
        <w:rPr>
          <w:sz w:val="32"/>
          <w:szCs w:val="32"/>
        </w:rPr>
        <w:t xml:space="preserve">, подтверждённых проездными документами, </w:t>
      </w:r>
      <w:r w:rsidR="007E3D78" w:rsidRPr="001B7F2F">
        <w:rPr>
          <w:sz w:val="32"/>
          <w:szCs w:val="32"/>
        </w:rPr>
        <w:t>но не выше стоимости проезда:</w:t>
      </w:r>
    </w:p>
    <w:p w:rsidR="007E3D78" w:rsidRPr="00C62CE7" w:rsidRDefault="007E3D78" w:rsidP="00C62CE7">
      <w:pPr>
        <w:pStyle w:val="a3"/>
        <w:numPr>
          <w:ilvl w:val="0"/>
          <w:numId w:val="8"/>
        </w:numPr>
        <w:ind w:left="0" w:firstLine="567"/>
        <w:rPr>
          <w:sz w:val="32"/>
          <w:szCs w:val="32"/>
        </w:rPr>
      </w:pPr>
      <w:r w:rsidRPr="00C62CE7">
        <w:rPr>
          <w:sz w:val="32"/>
          <w:szCs w:val="32"/>
        </w:rPr>
        <w:t>железнодорожным транспортом – в купейном вагоне скорого фирменного поезда;</w:t>
      </w:r>
    </w:p>
    <w:p w:rsidR="007E3D78" w:rsidRPr="00C62CE7" w:rsidRDefault="007E3D78" w:rsidP="00C62CE7">
      <w:pPr>
        <w:pStyle w:val="a3"/>
        <w:numPr>
          <w:ilvl w:val="0"/>
          <w:numId w:val="8"/>
        </w:numPr>
        <w:ind w:left="0" w:firstLine="567"/>
        <w:rPr>
          <w:sz w:val="32"/>
          <w:szCs w:val="32"/>
        </w:rPr>
      </w:pPr>
      <w:r w:rsidRPr="00C62CE7">
        <w:rPr>
          <w:sz w:val="32"/>
          <w:szCs w:val="32"/>
        </w:rPr>
        <w:t>воздушным транспортом – в салоне экономического кл</w:t>
      </w:r>
      <w:r w:rsidR="00E9284E" w:rsidRPr="00C62CE7">
        <w:rPr>
          <w:sz w:val="32"/>
          <w:szCs w:val="32"/>
        </w:rPr>
        <w:t>асса;</w:t>
      </w:r>
    </w:p>
    <w:p w:rsidR="00E9284E" w:rsidRDefault="00E9284E" w:rsidP="00C62CE7">
      <w:pPr>
        <w:pStyle w:val="a3"/>
        <w:numPr>
          <w:ilvl w:val="0"/>
          <w:numId w:val="8"/>
        </w:numPr>
        <w:ind w:left="0" w:firstLine="567"/>
        <w:rPr>
          <w:sz w:val="32"/>
          <w:szCs w:val="32"/>
        </w:rPr>
      </w:pPr>
      <w:r w:rsidRPr="00C62CE7">
        <w:rPr>
          <w:sz w:val="32"/>
          <w:szCs w:val="32"/>
        </w:rPr>
        <w:t>автомобильным транспортом – в автотранспортном средстве общего пользования (кроме та</w:t>
      </w:r>
      <w:r w:rsidR="00E26114">
        <w:rPr>
          <w:sz w:val="32"/>
          <w:szCs w:val="32"/>
        </w:rPr>
        <w:t>кси);</w:t>
      </w:r>
    </w:p>
    <w:p w:rsidR="00E26114" w:rsidRPr="00E26114" w:rsidRDefault="00E26114" w:rsidP="00E26114">
      <w:pPr>
        <w:pStyle w:val="a3"/>
        <w:numPr>
          <w:ilvl w:val="0"/>
          <w:numId w:val="8"/>
        </w:numPr>
        <w:ind w:left="0" w:firstLine="567"/>
        <w:rPr>
          <w:sz w:val="32"/>
          <w:szCs w:val="32"/>
        </w:rPr>
      </w:pPr>
      <w:r w:rsidRPr="00C62CE7">
        <w:rPr>
          <w:sz w:val="32"/>
          <w:szCs w:val="32"/>
        </w:rPr>
        <w:t xml:space="preserve">водным транспортом – в каюте </w:t>
      </w:r>
      <w:r w:rsidRPr="00C62CE7">
        <w:rPr>
          <w:sz w:val="32"/>
          <w:szCs w:val="32"/>
          <w:lang w:val="en-US"/>
        </w:rPr>
        <w:t>V</w:t>
      </w:r>
      <w:r w:rsidRPr="00C62CE7">
        <w:rPr>
          <w:sz w:val="32"/>
          <w:szCs w:val="32"/>
        </w:rPr>
        <w:t xml:space="preserve"> группы морского судна регулярных транспортных линий и линий с комплексным обслуживанием пассажиров, в каюте </w:t>
      </w:r>
      <w:r w:rsidRPr="00C62CE7">
        <w:rPr>
          <w:sz w:val="32"/>
          <w:szCs w:val="32"/>
          <w:lang w:val="en-US"/>
        </w:rPr>
        <w:t>II</w:t>
      </w:r>
      <w:r w:rsidRPr="00C62CE7">
        <w:rPr>
          <w:sz w:val="32"/>
          <w:szCs w:val="32"/>
        </w:rPr>
        <w:t xml:space="preserve"> категории речного судна всех линий сообщения, в каюте </w:t>
      </w:r>
      <w:r w:rsidRPr="00C62CE7">
        <w:rPr>
          <w:sz w:val="32"/>
          <w:szCs w:val="32"/>
          <w:lang w:val="en-US"/>
        </w:rPr>
        <w:t>I</w:t>
      </w:r>
      <w:r w:rsidRPr="00C62CE7">
        <w:rPr>
          <w:sz w:val="32"/>
          <w:szCs w:val="32"/>
        </w:rPr>
        <w:t xml:space="preserve"> кат</w:t>
      </w:r>
      <w:r>
        <w:rPr>
          <w:sz w:val="32"/>
          <w:szCs w:val="32"/>
        </w:rPr>
        <w:t>егории судна паромной переправы.</w:t>
      </w:r>
    </w:p>
    <w:p w:rsidR="00C62CE7" w:rsidRDefault="00E26114" w:rsidP="007E3D78">
      <w:pPr>
        <w:ind w:firstLine="567"/>
        <w:rPr>
          <w:sz w:val="32"/>
          <w:szCs w:val="32"/>
        </w:rPr>
      </w:pPr>
      <w:r>
        <w:rPr>
          <w:sz w:val="32"/>
          <w:szCs w:val="32"/>
        </w:rPr>
        <w:t>О</w:t>
      </w:r>
      <w:r w:rsidR="00E9284E" w:rsidRPr="001B7F2F">
        <w:rPr>
          <w:sz w:val="32"/>
          <w:szCs w:val="32"/>
        </w:rPr>
        <w:t>плачиваются расходы по проезду транспортом общего пользования (</w:t>
      </w:r>
      <w:r w:rsidR="00E9284E" w:rsidRPr="00BB724B">
        <w:rPr>
          <w:b/>
          <w:sz w:val="32"/>
          <w:szCs w:val="32"/>
        </w:rPr>
        <w:t>кроме такси</w:t>
      </w:r>
      <w:r w:rsidR="00E9284E" w:rsidRPr="001B7F2F">
        <w:rPr>
          <w:sz w:val="32"/>
          <w:szCs w:val="32"/>
        </w:rPr>
        <w:t xml:space="preserve">) к станции, пристани, аэропорту, если они находятся </w:t>
      </w:r>
      <w:r w:rsidR="00E9284E" w:rsidRPr="00C62CE7">
        <w:rPr>
          <w:b/>
          <w:sz w:val="32"/>
          <w:szCs w:val="32"/>
        </w:rPr>
        <w:t>за чертой населённого пункта</w:t>
      </w:r>
      <w:r w:rsidR="00E9284E" w:rsidRPr="001B7F2F">
        <w:rPr>
          <w:sz w:val="32"/>
          <w:szCs w:val="32"/>
        </w:rPr>
        <w:t xml:space="preserve">. </w:t>
      </w:r>
      <w:r w:rsidR="00967436" w:rsidRPr="001B7F2F">
        <w:rPr>
          <w:sz w:val="32"/>
          <w:szCs w:val="32"/>
        </w:rPr>
        <w:t>Внутригородские перевозки во время</w:t>
      </w:r>
      <w:r w:rsidR="00E9284E" w:rsidRPr="001B7F2F">
        <w:rPr>
          <w:sz w:val="32"/>
          <w:szCs w:val="32"/>
        </w:rPr>
        <w:t xml:space="preserve"> командировки </w:t>
      </w:r>
      <w:r w:rsidRPr="00E26114">
        <w:rPr>
          <w:b/>
          <w:sz w:val="32"/>
          <w:szCs w:val="32"/>
        </w:rPr>
        <w:t xml:space="preserve">не </w:t>
      </w:r>
      <w:r w:rsidR="00E9284E" w:rsidRPr="00E26114">
        <w:rPr>
          <w:b/>
          <w:sz w:val="32"/>
          <w:szCs w:val="32"/>
        </w:rPr>
        <w:t>оплачиваются</w:t>
      </w:r>
      <w:r w:rsidR="00E9284E" w:rsidRPr="001B7F2F">
        <w:rPr>
          <w:sz w:val="32"/>
          <w:szCs w:val="32"/>
        </w:rPr>
        <w:t>.</w:t>
      </w:r>
      <w:r w:rsidR="00FE3873">
        <w:rPr>
          <w:sz w:val="32"/>
          <w:szCs w:val="32"/>
        </w:rPr>
        <w:t xml:space="preserve"> Также работнику оплачиваются расходы </w:t>
      </w:r>
      <w:proofErr w:type="gramStart"/>
      <w:r w:rsidR="00FE3873">
        <w:rPr>
          <w:sz w:val="32"/>
          <w:szCs w:val="32"/>
        </w:rPr>
        <w:t>на</w:t>
      </w:r>
      <w:proofErr w:type="gramEnd"/>
      <w:r w:rsidR="00C62CE7">
        <w:rPr>
          <w:sz w:val="32"/>
          <w:szCs w:val="32"/>
        </w:rPr>
        <w:t>:</w:t>
      </w:r>
    </w:p>
    <w:p w:rsidR="00C62CE7" w:rsidRDefault="00FE3873" w:rsidP="00C62CE7">
      <w:pPr>
        <w:pStyle w:val="a3"/>
        <w:numPr>
          <w:ilvl w:val="0"/>
          <w:numId w:val="9"/>
        </w:numPr>
        <w:rPr>
          <w:sz w:val="32"/>
          <w:szCs w:val="32"/>
        </w:rPr>
      </w:pPr>
      <w:r w:rsidRPr="00C62CE7">
        <w:rPr>
          <w:sz w:val="32"/>
          <w:szCs w:val="32"/>
        </w:rPr>
        <w:t>провоз багажа</w:t>
      </w:r>
      <w:r w:rsidR="00C62CE7">
        <w:rPr>
          <w:sz w:val="32"/>
          <w:szCs w:val="32"/>
        </w:rPr>
        <w:t>;</w:t>
      </w:r>
      <w:r w:rsidRPr="00C62CE7">
        <w:rPr>
          <w:sz w:val="32"/>
          <w:szCs w:val="32"/>
        </w:rPr>
        <w:t xml:space="preserve"> </w:t>
      </w:r>
    </w:p>
    <w:p w:rsidR="00C62CE7" w:rsidRDefault="00FE3873" w:rsidP="00C62CE7">
      <w:pPr>
        <w:pStyle w:val="a3"/>
        <w:numPr>
          <w:ilvl w:val="0"/>
          <w:numId w:val="9"/>
        </w:numPr>
        <w:rPr>
          <w:sz w:val="32"/>
          <w:szCs w:val="32"/>
        </w:rPr>
      </w:pPr>
      <w:r w:rsidRPr="00C62CE7">
        <w:rPr>
          <w:sz w:val="32"/>
          <w:szCs w:val="32"/>
        </w:rPr>
        <w:lastRenderedPageBreak/>
        <w:t>сборы за услуги аэропортов</w:t>
      </w:r>
      <w:r w:rsidR="00C62CE7">
        <w:rPr>
          <w:sz w:val="32"/>
          <w:szCs w:val="32"/>
        </w:rPr>
        <w:t>;</w:t>
      </w:r>
    </w:p>
    <w:p w:rsidR="00C62CE7" w:rsidRDefault="00FE3873" w:rsidP="00C62CE7">
      <w:pPr>
        <w:pStyle w:val="a3"/>
        <w:numPr>
          <w:ilvl w:val="0"/>
          <w:numId w:val="9"/>
        </w:numPr>
        <w:rPr>
          <w:sz w:val="32"/>
          <w:szCs w:val="32"/>
        </w:rPr>
      </w:pPr>
      <w:r w:rsidRPr="00C62CE7">
        <w:rPr>
          <w:sz w:val="32"/>
          <w:szCs w:val="32"/>
        </w:rPr>
        <w:t>комиссионные сборы</w:t>
      </w:r>
      <w:r w:rsidR="00C62CE7">
        <w:rPr>
          <w:sz w:val="32"/>
          <w:szCs w:val="32"/>
        </w:rPr>
        <w:t>;</w:t>
      </w:r>
    </w:p>
    <w:p w:rsidR="00C62CE7" w:rsidRDefault="00FE3873" w:rsidP="00C62CE7">
      <w:pPr>
        <w:pStyle w:val="a3"/>
        <w:numPr>
          <w:ilvl w:val="0"/>
          <w:numId w:val="9"/>
        </w:numPr>
        <w:rPr>
          <w:sz w:val="32"/>
          <w:szCs w:val="32"/>
        </w:rPr>
      </w:pPr>
      <w:r w:rsidRPr="00C62CE7">
        <w:rPr>
          <w:sz w:val="32"/>
          <w:szCs w:val="32"/>
        </w:rPr>
        <w:t>страховой взнос на обязательное личное страхование пассажиров на транспорте</w:t>
      </w:r>
      <w:r w:rsidR="005A2839">
        <w:rPr>
          <w:sz w:val="32"/>
          <w:szCs w:val="32"/>
        </w:rPr>
        <w:t xml:space="preserve"> (стоимость </w:t>
      </w:r>
      <w:r w:rsidR="005A2839" w:rsidRPr="005A2839">
        <w:rPr>
          <w:b/>
          <w:sz w:val="32"/>
          <w:szCs w:val="32"/>
        </w:rPr>
        <w:t>добровольного</w:t>
      </w:r>
      <w:r w:rsidR="005A2839">
        <w:rPr>
          <w:sz w:val="32"/>
          <w:szCs w:val="32"/>
        </w:rPr>
        <w:t xml:space="preserve"> страхования возмещению не подлежит)</w:t>
      </w:r>
      <w:r w:rsidR="00C62CE7">
        <w:rPr>
          <w:sz w:val="32"/>
          <w:szCs w:val="32"/>
        </w:rPr>
        <w:t>;</w:t>
      </w:r>
    </w:p>
    <w:p w:rsidR="00C62CE7" w:rsidRDefault="00FE3873" w:rsidP="00C62CE7">
      <w:pPr>
        <w:pStyle w:val="a3"/>
        <w:numPr>
          <w:ilvl w:val="0"/>
          <w:numId w:val="9"/>
        </w:numPr>
        <w:rPr>
          <w:sz w:val="32"/>
          <w:szCs w:val="32"/>
        </w:rPr>
      </w:pPr>
      <w:r w:rsidRPr="00C62CE7">
        <w:rPr>
          <w:sz w:val="32"/>
          <w:szCs w:val="32"/>
        </w:rPr>
        <w:t>услуги по оформлению проездных документов</w:t>
      </w:r>
      <w:r w:rsidR="00C62CE7">
        <w:rPr>
          <w:sz w:val="32"/>
          <w:szCs w:val="32"/>
        </w:rPr>
        <w:t>;</w:t>
      </w:r>
    </w:p>
    <w:p w:rsidR="00967436" w:rsidRDefault="00020D1D" w:rsidP="00C62CE7">
      <w:pPr>
        <w:pStyle w:val="a3"/>
        <w:numPr>
          <w:ilvl w:val="0"/>
          <w:numId w:val="9"/>
        </w:numPr>
        <w:rPr>
          <w:sz w:val="32"/>
          <w:szCs w:val="32"/>
        </w:rPr>
      </w:pPr>
      <w:r w:rsidRPr="00C62CE7">
        <w:rPr>
          <w:sz w:val="32"/>
          <w:szCs w:val="32"/>
        </w:rPr>
        <w:t>пользование в поездах постельными принадлежностями.</w:t>
      </w:r>
    </w:p>
    <w:p w:rsidR="00A037A5" w:rsidRPr="00C62CE7" w:rsidRDefault="00A037A5" w:rsidP="00A037A5">
      <w:pPr>
        <w:pStyle w:val="a3"/>
        <w:ind w:left="1360"/>
        <w:rPr>
          <w:sz w:val="32"/>
          <w:szCs w:val="32"/>
        </w:rPr>
      </w:pPr>
    </w:p>
    <w:p w:rsidR="009257BF" w:rsidRPr="00C62CE7" w:rsidRDefault="009257BF" w:rsidP="009257BF">
      <w:pPr>
        <w:pStyle w:val="a3"/>
        <w:numPr>
          <w:ilvl w:val="1"/>
          <w:numId w:val="5"/>
        </w:numPr>
        <w:jc w:val="center"/>
        <w:rPr>
          <w:b/>
          <w:sz w:val="32"/>
          <w:szCs w:val="32"/>
        </w:rPr>
      </w:pPr>
      <w:r w:rsidRPr="00C62CE7">
        <w:rPr>
          <w:b/>
          <w:sz w:val="32"/>
          <w:szCs w:val="32"/>
        </w:rPr>
        <w:t>Документы, подтверждающие расходы</w:t>
      </w:r>
    </w:p>
    <w:p w:rsidR="0038700F" w:rsidRPr="001A74B7" w:rsidRDefault="00FE3873" w:rsidP="001A74B7">
      <w:pPr>
        <w:ind w:firstLine="567"/>
        <w:rPr>
          <w:sz w:val="32"/>
          <w:szCs w:val="32"/>
        </w:rPr>
      </w:pPr>
      <w:r w:rsidRPr="00C62CE7">
        <w:rPr>
          <w:b/>
          <w:sz w:val="32"/>
          <w:szCs w:val="32"/>
        </w:rPr>
        <w:t>Оригиналы</w:t>
      </w:r>
      <w:r>
        <w:rPr>
          <w:sz w:val="32"/>
          <w:szCs w:val="32"/>
        </w:rPr>
        <w:t xml:space="preserve"> проездных документов</w:t>
      </w:r>
      <w:r w:rsidR="00020D1D">
        <w:rPr>
          <w:sz w:val="32"/>
          <w:szCs w:val="32"/>
        </w:rPr>
        <w:t>. При приобретении работником билета (ави</w:t>
      </w:r>
      <w:proofErr w:type="gramStart"/>
      <w:r w:rsidR="00020D1D">
        <w:rPr>
          <w:sz w:val="32"/>
          <w:szCs w:val="32"/>
        </w:rPr>
        <w:t>а-</w:t>
      </w:r>
      <w:proofErr w:type="gramEnd"/>
      <w:r w:rsidR="00020D1D">
        <w:rPr>
          <w:sz w:val="32"/>
          <w:szCs w:val="32"/>
        </w:rPr>
        <w:t xml:space="preserve">, ж/д), оформленного в бездокументарной (электронной) форме, для поездок на территории Российской Федерации и за рубеж </w:t>
      </w:r>
      <w:r w:rsidR="00020D1D" w:rsidRPr="00C62CE7">
        <w:rPr>
          <w:b/>
          <w:sz w:val="32"/>
          <w:szCs w:val="32"/>
        </w:rPr>
        <w:t>подтверждающими документами являются</w:t>
      </w:r>
      <w:r w:rsidR="00020D1D">
        <w:rPr>
          <w:sz w:val="32"/>
          <w:szCs w:val="32"/>
        </w:rPr>
        <w:t xml:space="preserve">: </w:t>
      </w:r>
      <w:r w:rsidR="0038700F" w:rsidRPr="001A74B7">
        <w:rPr>
          <w:sz w:val="32"/>
          <w:szCs w:val="32"/>
        </w:rPr>
        <w:t xml:space="preserve">распечатка электронной </w:t>
      </w:r>
      <w:r w:rsidR="0038700F" w:rsidRPr="001A74B7">
        <w:rPr>
          <w:b/>
          <w:sz w:val="32"/>
          <w:szCs w:val="32"/>
        </w:rPr>
        <w:t>маршрут/квитанции</w:t>
      </w:r>
      <w:r w:rsidR="001A74B7">
        <w:rPr>
          <w:b/>
          <w:sz w:val="32"/>
          <w:szCs w:val="32"/>
        </w:rPr>
        <w:t xml:space="preserve"> </w:t>
      </w:r>
      <w:r w:rsidR="0038700F" w:rsidRPr="001A74B7">
        <w:rPr>
          <w:sz w:val="32"/>
          <w:szCs w:val="32"/>
        </w:rPr>
        <w:t xml:space="preserve">электронного пассажирского билета с одновременным представлением </w:t>
      </w:r>
      <w:r w:rsidR="0038700F" w:rsidRPr="001A74B7">
        <w:rPr>
          <w:b/>
          <w:sz w:val="32"/>
          <w:szCs w:val="32"/>
        </w:rPr>
        <w:t>посадочного талона</w:t>
      </w:r>
      <w:r w:rsidR="001A74B7">
        <w:rPr>
          <w:sz w:val="32"/>
          <w:szCs w:val="32"/>
        </w:rPr>
        <w:t xml:space="preserve"> или </w:t>
      </w:r>
      <w:r w:rsidR="001A74B7" w:rsidRPr="001A74B7">
        <w:rPr>
          <w:b/>
          <w:sz w:val="32"/>
          <w:szCs w:val="32"/>
        </w:rPr>
        <w:t>контрольный купон</w:t>
      </w:r>
      <w:r w:rsidR="001A74B7">
        <w:rPr>
          <w:sz w:val="32"/>
          <w:szCs w:val="32"/>
        </w:rPr>
        <w:t xml:space="preserve"> (при использовании железнодорожного транспорта).</w:t>
      </w:r>
    </w:p>
    <w:p w:rsidR="00DB19D6" w:rsidRDefault="00DB19D6" w:rsidP="009257BF">
      <w:pPr>
        <w:ind w:firstLine="567"/>
        <w:rPr>
          <w:sz w:val="32"/>
          <w:szCs w:val="32"/>
        </w:rPr>
      </w:pPr>
      <w:r>
        <w:rPr>
          <w:sz w:val="32"/>
          <w:szCs w:val="32"/>
        </w:rPr>
        <w:t>В случае утери посадочного талона в компании можно взять архивную справку, в которой перевозчик укажет сведения о пассажире, направлении и времени рейса (если услуга платная – расходы не возмещаются).</w:t>
      </w:r>
    </w:p>
    <w:p w:rsidR="00C62CE7" w:rsidRDefault="00C62CE7" w:rsidP="009257BF">
      <w:pPr>
        <w:ind w:firstLine="567"/>
        <w:rPr>
          <w:sz w:val="32"/>
          <w:szCs w:val="32"/>
        </w:rPr>
      </w:pPr>
    </w:p>
    <w:p w:rsidR="003A600A" w:rsidRDefault="003A600A" w:rsidP="009257BF">
      <w:pPr>
        <w:ind w:firstLine="567"/>
        <w:rPr>
          <w:sz w:val="32"/>
          <w:szCs w:val="32"/>
        </w:rPr>
      </w:pPr>
    </w:p>
    <w:p w:rsidR="00DB19D6" w:rsidRPr="003A600A" w:rsidRDefault="00DB19D6" w:rsidP="00DB19D6">
      <w:pPr>
        <w:pStyle w:val="a3"/>
        <w:numPr>
          <w:ilvl w:val="0"/>
          <w:numId w:val="6"/>
        </w:numPr>
        <w:jc w:val="center"/>
        <w:rPr>
          <w:sz w:val="32"/>
          <w:szCs w:val="32"/>
        </w:rPr>
      </w:pPr>
      <w:proofErr w:type="spellStart"/>
      <w:r w:rsidRPr="004C50C1">
        <w:rPr>
          <w:b/>
          <w:sz w:val="32"/>
          <w:szCs w:val="32"/>
        </w:rPr>
        <w:t>Найм</w:t>
      </w:r>
      <w:proofErr w:type="spellEnd"/>
      <w:r w:rsidRPr="004C50C1">
        <w:rPr>
          <w:b/>
          <w:sz w:val="32"/>
          <w:szCs w:val="32"/>
        </w:rPr>
        <w:t xml:space="preserve"> жилого помещения</w:t>
      </w:r>
    </w:p>
    <w:p w:rsidR="003A600A" w:rsidRPr="004C50C1" w:rsidRDefault="003A600A" w:rsidP="003A600A">
      <w:pPr>
        <w:pStyle w:val="a3"/>
        <w:ind w:left="927"/>
        <w:rPr>
          <w:sz w:val="32"/>
          <w:szCs w:val="32"/>
        </w:rPr>
      </w:pPr>
    </w:p>
    <w:p w:rsidR="00DB19D6" w:rsidRPr="00C62CE7" w:rsidRDefault="00DB19D6" w:rsidP="00DB19D6">
      <w:pPr>
        <w:pStyle w:val="a3"/>
        <w:numPr>
          <w:ilvl w:val="1"/>
          <w:numId w:val="6"/>
        </w:numPr>
        <w:rPr>
          <w:sz w:val="32"/>
          <w:szCs w:val="32"/>
        </w:rPr>
      </w:pPr>
      <w:r w:rsidRPr="00C62CE7">
        <w:rPr>
          <w:b/>
          <w:sz w:val="32"/>
          <w:szCs w:val="32"/>
        </w:rPr>
        <w:t>При командировке на территории Российской Федерации</w:t>
      </w:r>
    </w:p>
    <w:p w:rsidR="00DB19D6" w:rsidRPr="00C62CE7" w:rsidRDefault="00DB19D6" w:rsidP="00DB19D6">
      <w:pPr>
        <w:pStyle w:val="a3"/>
        <w:numPr>
          <w:ilvl w:val="2"/>
          <w:numId w:val="6"/>
        </w:numPr>
        <w:rPr>
          <w:b/>
          <w:sz w:val="32"/>
          <w:szCs w:val="32"/>
        </w:rPr>
      </w:pPr>
      <w:r w:rsidRPr="00C62CE7">
        <w:rPr>
          <w:b/>
          <w:sz w:val="32"/>
          <w:szCs w:val="32"/>
        </w:rPr>
        <w:t>Нормы возмещения</w:t>
      </w:r>
    </w:p>
    <w:p w:rsidR="004C50C1" w:rsidRDefault="00DB19D6" w:rsidP="004C50C1">
      <w:pPr>
        <w:ind w:firstLine="567"/>
        <w:rPr>
          <w:sz w:val="32"/>
          <w:szCs w:val="32"/>
        </w:rPr>
      </w:pPr>
      <w:r>
        <w:rPr>
          <w:sz w:val="32"/>
          <w:szCs w:val="32"/>
        </w:rPr>
        <w:t>В размере фактических расходов, подтверждённых документами</w:t>
      </w:r>
      <w:r w:rsidR="000179FC">
        <w:rPr>
          <w:sz w:val="32"/>
          <w:szCs w:val="32"/>
        </w:rPr>
        <w:t xml:space="preserve">, но </w:t>
      </w:r>
      <w:r w:rsidR="000179FC" w:rsidRPr="00C62CE7">
        <w:rPr>
          <w:b/>
          <w:sz w:val="32"/>
          <w:szCs w:val="32"/>
        </w:rPr>
        <w:t>не более 550 рублей</w:t>
      </w:r>
      <w:r w:rsidR="000179FC">
        <w:rPr>
          <w:sz w:val="32"/>
          <w:szCs w:val="32"/>
        </w:rPr>
        <w:t xml:space="preserve"> в сутки. В случае оплаты проживания за счёт средств, полученных от приносящей доход деятельности – не более 1500 рублей в сутки. </w:t>
      </w:r>
      <w:r w:rsidR="006B7849">
        <w:rPr>
          <w:sz w:val="32"/>
          <w:szCs w:val="32"/>
        </w:rPr>
        <w:t>Если расходы по найму жилого помещения не подтверждены – 12 рублей в сутки.</w:t>
      </w:r>
    </w:p>
    <w:p w:rsidR="006B7849" w:rsidRPr="00A57563" w:rsidRDefault="006B7849" w:rsidP="006B7849">
      <w:pPr>
        <w:pStyle w:val="a3"/>
        <w:numPr>
          <w:ilvl w:val="2"/>
          <w:numId w:val="6"/>
        </w:numPr>
        <w:rPr>
          <w:b/>
          <w:sz w:val="32"/>
          <w:szCs w:val="32"/>
        </w:rPr>
      </w:pPr>
      <w:r w:rsidRPr="00A57563">
        <w:rPr>
          <w:b/>
          <w:sz w:val="32"/>
          <w:szCs w:val="32"/>
        </w:rPr>
        <w:lastRenderedPageBreak/>
        <w:t>Документы, подтверждающие расходы</w:t>
      </w:r>
    </w:p>
    <w:p w:rsidR="00DA038E" w:rsidRDefault="006B7849" w:rsidP="006B7849">
      <w:pPr>
        <w:ind w:firstLine="567"/>
        <w:rPr>
          <w:sz w:val="32"/>
          <w:szCs w:val="32"/>
        </w:rPr>
      </w:pPr>
      <w:proofErr w:type="gramStart"/>
      <w:r w:rsidRPr="00A57563">
        <w:rPr>
          <w:b/>
          <w:sz w:val="32"/>
          <w:szCs w:val="32"/>
        </w:rPr>
        <w:t>Оригинал</w:t>
      </w:r>
      <w:r>
        <w:rPr>
          <w:sz w:val="32"/>
          <w:szCs w:val="32"/>
        </w:rPr>
        <w:t xml:space="preserve"> счёта (квитанции) за проживание с одновременным представлением чека контрольно-кассовой техники </w:t>
      </w:r>
      <w:r w:rsidR="00BB724B">
        <w:rPr>
          <w:sz w:val="32"/>
          <w:szCs w:val="32"/>
        </w:rPr>
        <w:t>(</w:t>
      </w:r>
      <w:r>
        <w:rPr>
          <w:sz w:val="32"/>
          <w:szCs w:val="32"/>
        </w:rPr>
        <w:t>слип</w:t>
      </w:r>
      <w:r w:rsidR="002F2C84">
        <w:rPr>
          <w:sz w:val="32"/>
          <w:szCs w:val="32"/>
        </w:rPr>
        <w:t>а</w:t>
      </w:r>
      <w:r>
        <w:rPr>
          <w:sz w:val="32"/>
          <w:szCs w:val="32"/>
        </w:rPr>
        <w:t>, чека электронного терминала при проведении операций с использованием банковской карты.</w:t>
      </w:r>
      <w:proofErr w:type="gramEnd"/>
      <w:r>
        <w:rPr>
          <w:sz w:val="32"/>
          <w:szCs w:val="32"/>
        </w:rPr>
        <w:t xml:space="preserve"> В случае отсутствия слип</w:t>
      </w:r>
      <w:r w:rsidR="00BB724B">
        <w:rPr>
          <w:sz w:val="32"/>
          <w:szCs w:val="32"/>
        </w:rPr>
        <w:t>а</w:t>
      </w:r>
      <w:r>
        <w:rPr>
          <w:sz w:val="32"/>
          <w:szCs w:val="32"/>
        </w:rPr>
        <w:t xml:space="preserve"> (чек</w:t>
      </w:r>
      <w:r w:rsidR="00BB724B">
        <w:rPr>
          <w:sz w:val="32"/>
          <w:szCs w:val="32"/>
        </w:rPr>
        <w:t>а</w:t>
      </w:r>
      <w:r>
        <w:rPr>
          <w:sz w:val="32"/>
          <w:szCs w:val="32"/>
        </w:rPr>
        <w:t>)</w:t>
      </w:r>
      <w:r w:rsidR="00BB724B">
        <w:rPr>
          <w:sz w:val="32"/>
          <w:szCs w:val="32"/>
        </w:rPr>
        <w:t>, требуется</w:t>
      </w:r>
      <w:r w:rsidR="00F30760">
        <w:rPr>
          <w:sz w:val="32"/>
          <w:szCs w:val="32"/>
        </w:rPr>
        <w:t xml:space="preserve"> предоставить</w:t>
      </w:r>
      <w:r>
        <w:rPr>
          <w:sz w:val="32"/>
          <w:szCs w:val="32"/>
        </w:rPr>
        <w:t xml:space="preserve"> подтверждение кредитного учреждения, в котором работнику открыт банковский счёт, предусматривающий совершение операций с использованием банковской карты, проведённой операции по оплате </w:t>
      </w:r>
      <w:r w:rsidR="00F30760">
        <w:rPr>
          <w:sz w:val="32"/>
          <w:szCs w:val="32"/>
        </w:rPr>
        <w:t>проживания.</w:t>
      </w:r>
      <w:r w:rsidR="002F2C84">
        <w:rPr>
          <w:sz w:val="32"/>
          <w:szCs w:val="32"/>
        </w:rPr>
        <w:t xml:space="preserve"> Организации и индивидуальные предприниматели могут осуществлять наличные денежные расчёты и (или) расчёты с использованием платёжных карт без применения контрольно-кассовой техники в случае оказания услуг населению при условии выдачи ими соответству</w:t>
      </w:r>
      <w:r w:rsidR="00757E7C">
        <w:rPr>
          <w:sz w:val="32"/>
          <w:szCs w:val="32"/>
        </w:rPr>
        <w:t xml:space="preserve">ющих </w:t>
      </w:r>
      <w:r w:rsidR="00757E7C" w:rsidRPr="00A57563">
        <w:rPr>
          <w:b/>
          <w:sz w:val="32"/>
          <w:szCs w:val="32"/>
        </w:rPr>
        <w:t>бланков строгой отчётности</w:t>
      </w:r>
      <w:r w:rsidR="00757E7C">
        <w:rPr>
          <w:sz w:val="32"/>
          <w:szCs w:val="32"/>
        </w:rPr>
        <w:t>, изготовленных типографским способом.</w:t>
      </w:r>
      <w:r w:rsidR="00DA038E">
        <w:rPr>
          <w:sz w:val="32"/>
          <w:szCs w:val="32"/>
        </w:rPr>
        <w:t xml:space="preserve"> Реквизиты, которые </w:t>
      </w:r>
      <w:r w:rsidR="00DA038E" w:rsidRPr="00DA038E">
        <w:rPr>
          <w:b/>
          <w:sz w:val="32"/>
          <w:szCs w:val="32"/>
        </w:rPr>
        <w:t>обязательны</w:t>
      </w:r>
      <w:r w:rsidR="00DA038E">
        <w:rPr>
          <w:sz w:val="32"/>
          <w:szCs w:val="32"/>
        </w:rPr>
        <w:t xml:space="preserve"> для бланков строгой отчётности:</w:t>
      </w:r>
    </w:p>
    <w:p w:rsidR="00DA038E" w:rsidRDefault="00DA038E" w:rsidP="00DA038E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Наименование документа, шестизначный номер и серия;</w:t>
      </w:r>
    </w:p>
    <w:p w:rsidR="00DA038E" w:rsidRDefault="00DA038E" w:rsidP="00DA038E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Название организации – полное или сокращённое. Либо Ф.И.О. индивидуального предпринимателя;</w:t>
      </w:r>
    </w:p>
    <w:p w:rsidR="00DA038E" w:rsidRDefault="00DA038E" w:rsidP="00DA038E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Местонахождение и ИНН компании;</w:t>
      </w:r>
    </w:p>
    <w:p w:rsidR="00DA038E" w:rsidRDefault="00DA038E" w:rsidP="00DA038E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Вид и стоимость услуги;</w:t>
      </w:r>
    </w:p>
    <w:p w:rsidR="00DA038E" w:rsidRDefault="00607FD4" w:rsidP="00DA038E">
      <w:pPr>
        <w:pStyle w:val="a3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Дата и сумма оплаты;</w:t>
      </w:r>
    </w:p>
    <w:p w:rsidR="00BB724B" w:rsidRDefault="00607FD4" w:rsidP="00BB724B">
      <w:pPr>
        <w:pStyle w:val="a3"/>
        <w:numPr>
          <w:ilvl w:val="0"/>
          <w:numId w:val="16"/>
        </w:numPr>
        <w:rPr>
          <w:sz w:val="32"/>
          <w:szCs w:val="32"/>
        </w:rPr>
      </w:pPr>
      <w:r w:rsidRPr="00BB724B">
        <w:rPr>
          <w:sz w:val="32"/>
          <w:szCs w:val="32"/>
        </w:rPr>
        <w:t>Должность, Ф.И.О. ответственного сотрудника, его личная подпись и печать организации (индивидуального предпринимателя).</w:t>
      </w:r>
    </w:p>
    <w:p w:rsidR="004C50C1" w:rsidRDefault="004C50C1" w:rsidP="004C50C1">
      <w:pPr>
        <w:pStyle w:val="a3"/>
        <w:ind w:left="1287"/>
        <w:rPr>
          <w:sz w:val="32"/>
          <w:szCs w:val="32"/>
        </w:rPr>
      </w:pPr>
    </w:p>
    <w:p w:rsidR="00757E7C" w:rsidRPr="00A57563" w:rsidRDefault="00757E7C" w:rsidP="00FE07C6">
      <w:pPr>
        <w:pStyle w:val="a3"/>
        <w:numPr>
          <w:ilvl w:val="1"/>
          <w:numId w:val="6"/>
        </w:numPr>
        <w:rPr>
          <w:b/>
          <w:sz w:val="32"/>
          <w:szCs w:val="32"/>
        </w:rPr>
      </w:pPr>
      <w:r w:rsidRPr="00A57563">
        <w:rPr>
          <w:b/>
          <w:sz w:val="32"/>
          <w:szCs w:val="32"/>
        </w:rPr>
        <w:t>При командировке на территории иностранных государств</w:t>
      </w:r>
    </w:p>
    <w:p w:rsidR="00757E7C" w:rsidRPr="00A57563" w:rsidRDefault="00757E7C" w:rsidP="00A120FE">
      <w:pPr>
        <w:pStyle w:val="a3"/>
        <w:numPr>
          <w:ilvl w:val="2"/>
          <w:numId w:val="6"/>
        </w:numPr>
        <w:rPr>
          <w:b/>
          <w:sz w:val="32"/>
          <w:szCs w:val="32"/>
        </w:rPr>
      </w:pPr>
      <w:r w:rsidRPr="00A57563">
        <w:rPr>
          <w:b/>
          <w:sz w:val="32"/>
          <w:szCs w:val="32"/>
        </w:rPr>
        <w:t>Норма возмещения</w:t>
      </w:r>
    </w:p>
    <w:p w:rsidR="00A120FE" w:rsidRDefault="00567194" w:rsidP="00A120FE">
      <w:pPr>
        <w:pStyle w:val="a3"/>
        <w:ind w:left="0" w:firstLine="567"/>
        <w:rPr>
          <w:sz w:val="32"/>
          <w:szCs w:val="32"/>
        </w:rPr>
      </w:pPr>
      <w:r>
        <w:rPr>
          <w:sz w:val="32"/>
          <w:szCs w:val="32"/>
        </w:rPr>
        <w:t>В размере фактических расходов, подтверждённых документами</w:t>
      </w:r>
      <w:r w:rsidR="00423E75">
        <w:rPr>
          <w:sz w:val="32"/>
          <w:szCs w:val="32"/>
        </w:rPr>
        <w:t xml:space="preserve"> (включая бронирование)</w:t>
      </w:r>
      <w:r>
        <w:rPr>
          <w:sz w:val="32"/>
          <w:szCs w:val="32"/>
        </w:rPr>
        <w:t xml:space="preserve">, но </w:t>
      </w:r>
      <w:r w:rsidRPr="00A57563">
        <w:rPr>
          <w:b/>
          <w:sz w:val="32"/>
          <w:szCs w:val="32"/>
        </w:rPr>
        <w:t>с учётом ограничений</w:t>
      </w:r>
      <w:r>
        <w:rPr>
          <w:sz w:val="32"/>
          <w:szCs w:val="32"/>
        </w:rPr>
        <w:t>, установленных Приказом Министерства Финансов Российской Федерации от 02.08.2004 года № 64н (можно узнать в бухгалтерии)</w:t>
      </w:r>
      <w:r w:rsidR="00AF2643">
        <w:rPr>
          <w:sz w:val="32"/>
          <w:szCs w:val="32"/>
        </w:rPr>
        <w:t xml:space="preserve">. </w:t>
      </w:r>
      <w:r w:rsidR="00AF2643" w:rsidRPr="001B7F2F">
        <w:rPr>
          <w:sz w:val="32"/>
          <w:szCs w:val="32"/>
        </w:rPr>
        <w:t>Все расчёты ведутся в рублях, пересчёт с иностранной валюты производится на дату подачи заявления на заказ/перечислени</w:t>
      </w:r>
      <w:r w:rsidR="00AF2643">
        <w:rPr>
          <w:sz w:val="32"/>
          <w:szCs w:val="32"/>
        </w:rPr>
        <w:t>е</w:t>
      </w:r>
      <w:r w:rsidR="00AF2643" w:rsidRPr="001B7F2F">
        <w:rPr>
          <w:sz w:val="32"/>
          <w:szCs w:val="32"/>
        </w:rPr>
        <w:t xml:space="preserve"> денежных средств или </w:t>
      </w:r>
      <w:r w:rsidR="00AF2643" w:rsidRPr="001B7F2F">
        <w:rPr>
          <w:sz w:val="32"/>
          <w:szCs w:val="32"/>
        </w:rPr>
        <w:lastRenderedPageBreak/>
        <w:t>авансового отчёта.</w:t>
      </w:r>
      <w:r w:rsidR="00AB767C">
        <w:rPr>
          <w:sz w:val="32"/>
          <w:szCs w:val="32"/>
        </w:rPr>
        <w:t xml:space="preserve"> Стоимость дополнительных услуг гостиниц, включая обслуживание в барах и ресторанах, в составе командировочных расходов не учитываются. Если гостиница указывает в счёте, что в </w:t>
      </w:r>
      <w:r w:rsidR="00AB767C" w:rsidRPr="00154D24">
        <w:rPr>
          <w:b/>
          <w:sz w:val="32"/>
          <w:szCs w:val="32"/>
        </w:rPr>
        <w:t>общую</w:t>
      </w:r>
      <w:r w:rsidR="00AB767C">
        <w:rPr>
          <w:sz w:val="32"/>
          <w:szCs w:val="32"/>
        </w:rPr>
        <w:t xml:space="preserve"> стоимость проживание включена плата за питание</w:t>
      </w:r>
      <w:r w:rsidR="00154D24">
        <w:rPr>
          <w:sz w:val="32"/>
          <w:szCs w:val="32"/>
        </w:rPr>
        <w:t xml:space="preserve">, то </w:t>
      </w:r>
      <w:r w:rsidR="00154D24" w:rsidRPr="009D3586">
        <w:rPr>
          <w:b/>
          <w:sz w:val="32"/>
          <w:szCs w:val="32"/>
        </w:rPr>
        <w:t>сумма суточных</w:t>
      </w:r>
      <w:r w:rsidR="00154D24">
        <w:rPr>
          <w:sz w:val="32"/>
          <w:szCs w:val="32"/>
        </w:rPr>
        <w:t xml:space="preserve"> </w:t>
      </w:r>
      <w:r w:rsidR="009D3586">
        <w:rPr>
          <w:sz w:val="32"/>
          <w:szCs w:val="32"/>
        </w:rPr>
        <w:t>составит 30</w:t>
      </w:r>
      <w:r w:rsidR="00154D24">
        <w:rPr>
          <w:sz w:val="32"/>
          <w:szCs w:val="32"/>
        </w:rPr>
        <w:t xml:space="preserve"> процентов</w:t>
      </w:r>
      <w:r w:rsidR="00896E61">
        <w:rPr>
          <w:sz w:val="32"/>
          <w:szCs w:val="32"/>
        </w:rPr>
        <w:t xml:space="preserve"> (пропорционально времени нахождения в данной гостинице)</w:t>
      </w:r>
      <w:r w:rsidR="00154D24">
        <w:rPr>
          <w:sz w:val="32"/>
          <w:szCs w:val="32"/>
        </w:rPr>
        <w:t>.</w:t>
      </w:r>
    </w:p>
    <w:p w:rsidR="00AF2643" w:rsidRPr="00A57563" w:rsidRDefault="00AF2643" w:rsidP="00AF2643">
      <w:pPr>
        <w:pStyle w:val="a3"/>
        <w:numPr>
          <w:ilvl w:val="2"/>
          <w:numId w:val="6"/>
        </w:numPr>
        <w:rPr>
          <w:b/>
          <w:sz w:val="32"/>
          <w:szCs w:val="32"/>
        </w:rPr>
      </w:pPr>
      <w:r w:rsidRPr="00A57563">
        <w:rPr>
          <w:b/>
          <w:sz w:val="32"/>
          <w:szCs w:val="32"/>
        </w:rPr>
        <w:t>Документы, подтверждающие расходы</w:t>
      </w:r>
    </w:p>
    <w:p w:rsidR="00AF2643" w:rsidRDefault="00AF2643" w:rsidP="00AF2643">
      <w:pPr>
        <w:pStyle w:val="a3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Оригинал счёта (квитанции) за проживание с одновременным представлением чека контрольно-кассовой техники </w:t>
      </w:r>
      <w:r w:rsidR="00BB724B">
        <w:rPr>
          <w:sz w:val="32"/>
          <w:szCs w:val="32"/>
        </w:rPr>
        <w:t>(</w:t>
      </w:r>
      <w:r>
        <w:rPr>
          <w:sz w:val="32"/>
          <w:szCs w:val="32"/>
        </w:rPr>
        <w:t>слипа, чека электронного терминала при проведении операций с использованием банковской карты</w:t>
      </w:r>
      <w:r w:rsidR="00896E61">
        <w:rPr>
          <w:sz w:val="32"/>
          <w:szCs w:val="32"/>
        </w:rPr>
        <w:t>)</w:t>
      </w:r>
      <w:r>
        <w:rPr>
          <w:sz w:val="32"/>
          <w:szCs w:val="32"/>
        </w:rPr>
        <w:t>. В случае отсутствия слип</w:t>
      </w:r>
      <w:r w:rsidR="00BB724B">
        <w:rPr>
          <w:sz w:val="32"/>
          <w:szCs w:val="32"/>
        </w:rPr>
        <w:t>а</w:t>
      </w:r>
      <w:r>
        <w:rPr>
          <w:sz w:val="32"/>
          <w:szCs w:val="32"/>
        </w:rPr>
        <w:t xml:space="preserve"> (чек</w:t>
      </w:r>
      <w:r w:rsidR="00BB724B">
        <w:rPr>
          <w:sz w:val="32"/>
          <w:szCs w:val="32"/>
        </w:rPr>
        <w:t>а</w:t>
      </w:r>
      <w:r>
        <w:rPr>
          <w:sz w:val="32"/>
          <w:szCs w:val="32"/>
        </w:rPr>
        <w:t xml:space="preserve">), </w:t>
      </w:r>
      <w:r w:rsidR="00BB724B">
        <w:rPr>
          <w:sz w:val="32"/>
          <w:szCs w:val="32"/>
        </w:rPr>
        <w:t xml:space="preserve">требуется </w:t>
      </w:r>
      <w:r>
        <w:rPr>
          <w:sz w:val="32"/>
          <w:szCs w:val="32"/>
        </w:rPr>
        <w:t>предоставить подтверждение кредитного учреждения, в котором работнику открыт банковский счёт, предусматривающий совершение операций с использованием банковской карты, проведённой операции по оплате проживания. Счёт за проживание требуется</w:t>
      </w:r>
      <w:r w:rsidR="00723B65">
        <w:rPr>
          <w:sz w:val="32"/>
          <w:szCs w:val="32"/>
        </w:rPr>
        <w:t xml:space="preserve"> перевести </w:t>
      </w:r>
      <w:r w:rsidR="00723B65" w:rsidRPr="00A57563">
        <w:rPr>
          <w:b/>
          <w:sz w:val="32"/>
          <w:szCs w:val="32"/>
        </w:rPr>
        <w:t>построчно</w:t>
      </w:r>
      <w:r w:rsidR="00723B65">
        <w:rPr>
          <w:sz w:val="32"/>
          <w:szCs w:val="32"/>
        </w:rPr>
        <w:t xml:space="preserve"> на отдельном листе и заверить подписью </w:t>
      </w:r>
      <w:r w:rsidR="005D4E0A">
        <w:rPr>
          <w:sz w:val="32"/>
          <w:szCs w:val="32"/>
        </w:rPr>
        <w:t xml:space="preserve">помощника директора по международным связям </w:t>
      </w:r>
      <w:r w:rsidR="00723B65">
        <w:rPr>
          <w:sz w:val="32"/>
          <w:szCs w:val="32"/>
        </w:rPr>
        <w:t>(</w:t>
      </w:r>
      <w:proofErr w:type="spellStart"/>
      <w:r w:rsidR="005D4E0A">
        <w:rPr>
          <w:sz w:val="32"/>
          <w:szCs w:val="32"/>
        </w:rPr>
        <w:t>Гнедовская</w:t>
      </w:r>
      <w:proofErr w:type="spellEnd"/>
      <w:r w:rsidR="005D4E0A">
        <w:rPr>
          <w:sz w:val="32"/>
          <w:szCs w:val="32"/>
        </w:rPr>
        <w:t xml:space="preserve"> Марина Юрьевна</w:t>
      </w:r>
      <w:r w:rsidR="00BB724B">
        <w:rPr>
          <w:sz w:val="32"/>
          <w:szCs w:val="32"/>
        </w:rPr>
        <w:t>,</w:t>
      </w:r>
      <w:r w:rsidR="005D4E0A">
        <w:rPr>
          <w:sz w:val="32"/>
          <w:szCs w:val="32"/>
        </w:rPr>
        <w:t xml:space="preserve"> </w:t>
      </w:r>
      <w:r w:rsidR="005948EE">
        <w:rPr>
          <w:sz w:val="32"/>
          <w:szCs w:val="32"/>
        </w:rPr>
        <w:t>комната</w:t>
      </w:r>
      <w:r w:rsidR="00723B65">
        <w:rPr>
          <w:sz w:val="32"/>
          <w:szCs w:val="32"/>
        </w:rPr>
        <w:t xml:space="preserve"> № 13).</w:t>
      </w:r>
    </w:p>
    <w:p w:rsidR="00A037A5" w:rsidRDefault="00A037A5" w:rsidP="00AF2643">
      <w:pPr>
        <w:pStyle w:val="a3"/>
        <w:ind w:left="0" w:firstLine="567"/>
        <w:rPr>
          <w:sz w:val="32"/>
          <w:szCs w:val="32"/>
        </w:rPr>
      </w:pPr>
    </w:p>
    <w:p w:rsidR="00723B65" w:rsidRDefault="00723B65" w:rsidP="00723B65">
      <w:pPr>
        <w:pStyle w:val="a3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A57563">
        <w:rPr>
          <w:b/>
          <w:sz w:val="32"/>
          <w:szCs w:val="32"/>
        </w:rPr>
        <w:t>Иные расходы</w:t>
      </w:r>
    </w:p>
    <w:p w:rsidR="003A600A" w:rsidRPr="00A57563" w:rsidRDefault="003A600A" w:rsidP="003A600A">
      <w:pPr>
        <w:pStyle w:val="a3"/>
        <w:ind w:left="927"/>
        <w:rPr>
          <w:b/>
          <w:sz w:val="32"/>
          <w:szCs w:val="32"/>
        </w:rPr>
      </w:pPr>
    </w:p>
    <w:p w:rsidR="00723B65" w:rsidRDefault="00723B65" w:rsidP="00723B65">
      <w:pPr>
        <w:pStyle w:val="a3"/>
        <w:numPr>
          <w:ilvl w:val="1"/>
          <w:numId w:val="6"/>
        </w:numPr>
        <w:rPr>
          <w:b/>
          <w:sz w:val="32"/>
          <w:szCs w:val="32"/>
        </w:rPr>
      </w:pPr>
      <w:r w:rsidRPr="00A57563">
        <w:rPr>
          <w:b/>
          <w:sz w:val="32"/>
          <w:szCs w:val="32"/>
        </w:rPr>
        <w:t>Норма возмещения</w:t>
      </w:r>
    </w:p>
    <w:p w:rsidR="005948EE" w:rsidRPr="00A57563" w:rsidRDefault="005948EE" w:rsidP="005948EE">
      <w:pPr>
        <w:pStyle w:val="a3"/>
        <w:ind w:left="0" w:firstLine="567"/>
        <w:rPr>
          <w:b/>
          <w:sz w:val="32"/>
          <w:szCs w:val="32"/>
        </w:rPr>
      </w:pPr>
      <w:r>
        <w:rPr>
          <w:sz w:val="32"/>
          <w:szCs w:val="32"/>
        </w:rPr>
        <w:t>Возмещаются в размере фактических затрат, подтверждённых документами:</w:t>
      </w:r>
    </w:p>
    <w:p w:rsidR="00A57563" w:rsidRDefault="005948EE" w:rsidP="00A5756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р</w:t>
      </w:r>
      <w:r w:rsidR="00723B65">
        <w:rPr>
          <w:sz w:val="32"/>
          <w:szCs w:val="32"/>
        </w:rPr>
        <w:t xml:space="preserve">асходы по оформлению </w:t>
      </w:r>
      <w:r w:rsidR="00896E61">
        <w:rPr>
          <w:sz w:val="32"/>
          <w:szCs w:val="32"/>
        </w:rPr>
        <w:t xml:space="preserve">служебных </w:t>
      </w:r>
      <w:r w:rsidR="00723B65">
        <w:rPr>
          <w:sz w:val="32"/>
          <w:szCs w:val="32"/>
        </w:rPr>
        <w:t>заграничных паспортов, виз, других выездных документов</w:t>
      </w:r>
      <w:r w:rsidR="00A57563">
        <w:rPr>
          <w:sz w:val="32"/>
          <w:szCs w:val="32"/>
        </w:rPr>
        <w:t>;</w:t>
      </w:r>
    </w:p>
    <w:p w:rsidR="00A57563" w:rsidRDefault="00723B65" w:rsidP="00A5756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расходы по оплате обязательных консульских сборов</w:t>
      </w:r>
      <w:r w:rsidR="00A57563">
        <w:rPr>
          <w:sz w:val="32"/>
          <w:szCs w:val="32"/>
        </w:rPr>
        <w:t>;</w:t>
      </w:r>
    </w:p>
    <w:p w:rsidR="00A57563" w:rsidRDefault="00723B65" w:rsidP="00A5756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на оформление обязательного медицинского страхования</w:t>
      </w:r>
      <w:r w:rsidR="00A57563">
        <w:rPr>
          <w:sz w:val="32"/>
          <w:szCs w:val="32"/>
        </w:rPr>
        <w:t>;</w:t>
      </w:r>
    </w:p>
    <w:p w:rsidR="00723B65" w:rsidRDefault="00781F42" w:rsidP="00A57563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регистрационный и организационный взносы</w:t>
      </w:r>
      <w:r w:rsidR="005948EE">
        <w:rPr>
          <w:sz w:val="32"/>
          <w:szCs w:val="32"/>
        </w:rPr>
        <w:t>.</w:t>
      </w:r>
      <w:r w:rsidR="00A57563">
        <w:rPr>
          <w:sz w:val="32"/>
          <w:szCs w:val="32"/>
        </w:rPr>
        <w:t xml:space="preserve"> </w:t>
      </w:r>
    </w:p>
    <w:p w:rsidR="00BB724B" w:rsidRDefault="00BB724B" w:rsidP="00BB724B">
      <w:pPr>
        <w:pStyle w:val="a3"/>
        <w:ind w:left="1287"/>
        <w:rPr>
          <w:sz w:val="32"/>
          <w:szCs w:val="32"/>
        </w:rPr>
      </w:pPr>
    </w:p>
    <w:p w:rsidR="00781F42" w:rsidRPr="00A57563" w:rsidRDefault="00781F42" w:rsidP="00781F42">
      <w:pPr>
        <w:pStyle w:val="a3"/>
        <w:numPr>
          <w:ilvl w:val="1"/>
          <w:numId w:val="6"/>
        </w:numPr>
        <w:rPr>
          <w:b/>
          <w:sz w:val="32"/>
          <w:szCs w:val="32"/>
        </w:rPr>
      </w:pPr>
      <w:r w:rsidRPr="00A57563">
        <w:rPr>
          <w:b/>
          <w:sz w:val="32"/>
          <w:szCs w:val="32"/>
        </w:rPr>
        <w:t>Документы, подтверждающие расходы</w:t>
      </w:r>
    </w:p>
    <w:p w:rsidR="00781F42" w:rsidRDefault="00781F42" w:rsidP="00781F42">
      <w:pPr>
        <w:pStyle w:val="a3"/>
        <w:ind w:left="0" w:firstLine="567"/>
        <w:rPr>
          <w:sz w:val="32"/>
          <w:szCs w:val="32"/>
        </w:rPr>
      </w:pPr>
      <w:r w:rsidRPr="00A57563">
        <w:rPr>
          <w:b/>
          <w:sz w:val="32"/>
          <w:szCs w:val="32"/>
        </w:rPr>
        <w:t>Оригинал</w:t>
      </w:r>
      <w:r>
        <w:rPr>
          <w:sz w:val="32"/>
          <w:szCs w:val="32"/>
        </w:rPr>
        <w:t xml:space="preserve"> счёта (квитанции) с одновременным представлением чека контрольно-кассовой техники </w:t>
      </w:r>
      <w:r w:rsidR="00BB724B">
        <w:rPr>
          <w:sz w:val="32"/>
          <w:szCs w:val="32"/>
        </w:rPr>
        <w:t>(</w:t>
      </w:r>
      <w:r>
        <w:rPr>
          <w:sz w:val="32"/>
          <w:szCs w:val="32"/>
        </w:rPr>
        <w:t xml:space="preserve">слипа, чека электронного терминала при проведении операций с использованием банковской </w:t>
      </w:r>
      <w:r>
        <w:rPr>
          <w:sz w:val="32"/>
          <w:szCs w:val="32"/>
        </w:rPr>
        <w:lastRenderedPageBreak/>
        <w:t>карты</w:t>
      </w:r>
      <w:r w:rsidR="00896E61">
        <w:rPr>
          <w:sz w:val="32"/>
          <w:szCs w:val="32"/>
        </w:rPr>
        <w:t>)</w:t>
      </w:r>
      <w:r>
        <w:rPr>
          <w:sz w:val="32"/>
          <w:szCs w:val="32"/>
        </w:rPr>
        <w:t>. В случае отсутствия</w:t>
      </w:r>
      <w:r w:rsidR="00BB724B">
        <w:rPr>
          <w:sz w:val="32"/>
          <w:szCs w:val="32"/>
        </w:rPr>
        <w:t xml:space="preserve"> </w:t>
      </w:r>
      <w:r>
        <w:rPr>
          <w:sz w:val="32"/>
          <w:szCs w:val="32"/>
        </w:rPr>
        <w:t>слип</w:t>
      </w:r>
      <w:r w:rsidR="00BB724B">
        <w:rPr>
          <w:sz w:val="32"/>
          <w:szCs w:val="32"/>
        </w:rPr>
        <w:t>а</w:t>
      </w:r>
      <w:r>
        <w:rPr>
          <w:sz w:val="32"/>
          <w:szCs w:val="32"/>
        </w:rPr>
        <w:t xml:space="preserve"> (чек</w:t>
      </w:r>
      <w:r w:rsidR="00BB724B">
        <w:rPr>
          <w:sz w:val="32"/>
          <w:szCs w:val="32"/>
        </w:rPr>
        <w:t>а</w:t>
      </w:r>
      <w:r>
        <w:rPr>
          <w:sz w:val="32"/>
          <w:szCs w:val="32"/>
        </w:rPr>
        <w:t xml:space="preserve">), </w:t>
      </w:r>
      <w:r w:rsidR="00BB724B">
        <w:rPr>
          <w:sz w:val="32"/>
          <w:szCs w:val="32"/>
        </w:rPr>
        <w:t xml:space="preserve">требуется </w:t>
      </w:r>
      <w:r>
        <w:rPr>
          <w:sz w:val="32"/>
          <w:szCs w:val="32"/>
        </w:rPr>
        <w:t xml:space="preserve">предоставить подтверждение кредитного учреждения, в котором работнику открыт банковский счёт, предусматривающий совершение операций с использованием банковской карты, проведённой операции по оплате. </w:t>
      </w:r>
      <w:r w:rsidR="00DE0B6D">
        <w:rPr>
          <w:sz w:val="32"/>
          <w:szCs w:val="32"/>
        </w:rPr>
        <w:t xml:space="preserve">Для оплаты регистрационного/организационного взноса требуется </w:t>
      </w:r>
      <w:r w:rsidR="00665D5D">
        <w:rPr>
          <w:sz w:val="32"/>
          <w:szCs w:val="32"/>
        </w:rPr>
        <w:t xml:space="preserve">документ </w:t>
      </w:r>
      <w:r>
        <w:rPr>
          <w:sz w:val="32"/>
          <w:szCs w:val="32"/>
        </w:rPr>
        <w:t xml:space="preserve">перевести </w:t>
      </w:r>
      <w:r w:rsidRPr="007B3F7F">
        <w:rPr>
          <w:b/>
          <w:sz w:val="32"/>
          <w:szCs w:val="32"/>
        </w:rPr>
        <w:t>построчно</w:t>
      </w:r>
      <w:r>
        <w:rPr>
          <w:sz w:val="32"/>
          <w:szCs w:val="32"/>
        </w:rPr>
        <w:t xml:space="preserve"> на отдельном листе и заверить подписью </w:t>
      </w:r>
      <w:r w:rsidR="005D4E0A">
        <w:rPr>
          <w:sz w:val="32"/>
          <w:szCs w:val="32"/>
        </w:rPr>
        <w:t>помощника директора по международным связям (</w:t>
      </w:r>
      <w:proofErr w:type="spellStart"/>
      <w:r w:rsidR="005D4E0A">
        <w:rPr>
          <w:sz w:val="32"/>
          <w:szCs w:val="32"/>
        </w:rPr>
        <w:t>Гнедовская</w:t>
      </w:r>
      <w:proofErr w:type="spellEnd"/>
      <w:r w:rsidR="005D4E0A">
        <w:rPr>
          <w:sz w:val="32"/>
          <w:szCs w:val="32"/>
        </w:rPr>
        <w:t xml:space="preserve"> Марина Юрьевна</w:t>
      </w:r>
      <w:r w:rsidR="00BB724B">
        <w:rPr>
          <w:sz w:val="32"/>
          <w:szCs w:val="32"/>
        </w:rPr>
        <w:t>,</w:t>
      </w:r>
      <w:r w:rsidR="005D4E0A">
        <w:rPr>
          <w:sz w:val="32"/>
          <w:szCs w:val="32"/>
        </w:rPr>
        <w:t xml:space="preserve"> </w:t>
      </w:r>
      <w:r w:rsidR="005948EE">
        <w:rPr>
          <w:sz w:val="32"/>
          <w:szCs w:val="32"/>
        </w:rPr>
        <w:t>комната</w:t>
      </w:r>
      <w:r>
        <w:rPr>
          <w:sz w:val="32"/>
          <w:szCs w:val="32"/>
        </w:rPr>
        <w:t xml:space="preserve"> № 13).</w:t>
      </w:r>
    </w:p>
    <w:p w:rsidR="00CE501D" w:rsidRDefault="00CE501D" w:rsidP="00781F42">
      <w:pPr>
        <w:pStyle w:val="a3"/>
        <w:ind w:left="0" w:firstLine="567"/>
        <w:rPr>
          <w:sz w:val="32"/>
          <w:szCs w:val="32"/>
        </w:rPr>
      </w:pPr>
    </w:p>
    <w:p w:rsidR="00607FD4" w:rsidRDefault="00607FD4" w:rsidP="00781F42">
      <w:pPr>
        <w:pStyle w:val="a3"/>
        <w:ind w:left="0" w:firstLine="567"/>
        <w:rPr>
          <w:sz w:val="32"/>
          <w:szCs w:val="32"/>
        </w:rPr>
      </w:pPr>
    </w:p>
    <w:p w:rsidR="00A037A5" w:rsidRDefault="00CE501D" w:rsidP="00A037A5">
      <w:pPr>
        <w:pStyle w:val="a3"/>
        <w:numPr>
          <w:ilvl w:val="0"/>
          <w:numId w:val="6"/>
        </w:numPr>
        <w:ind w:left="567"/>
        <w:jc w:val="center"/>
        <w:rPr>
          <w:b/>
          <w:sz w:val="32"/>
          <w:szCs w:val="32"/>
        </w:rPr>
      </w:pPr>
      <w:r w:rsidRPr="004C50C1">
        <w:rPr>
          <w:b/>
          <w:sz w:val="32"/>
          <w:szCs w:val="32"/>
        </w:rPr>
        <w:t>Отчёт</w:t>
      </w:r>
    </w:p>
    <w:p w:rsidR="003A600A" w:rsidRPr="004C50C1" w:rsidRDefault="003A600A" w:rsidP="003A600A">
      <w:pPr>
        <w:pStyle w:val="a3"/>
        <w:ind w:left="567"/>
        <w:rPr>
          <w:b/>
          <w:sz w:val="32"/>
          <w:szCs w:val="32"/>
        </w:rPr>
      </w:pPr>
    </w:p>
    <w:p w:rsidR="008C3CF4" w:rsidRPr="007B3F7F" w:rsidRDefault="008C3CF4" w:rsidP="00CE501D">
      <w:pPr>
        <w:ind w:firstLine="567"/>
        <w:rPr>
          <w:b/>
          <w:sz w:val="32"/>
          <w:szCs w:val="32"/>
        </w:rPr>
      </w:pPr>
      <w:r w:rsidRPr="007B3F7F">
        <w:rPr>
          <w:b/>
          <w:sz w:val="32"/>
          <w:szCs w:val="32"/>
        </w:rPr>
        <w:t>7.1</w:t>
      </w:r>
      <w:proofErr w:type="gramStart"/>
      <w:r w:rsidRPr="007B3F7F">
        <w:rPr>
          <w:b/>
          <w:sz w:val="32"/>
          <w:szCs w:val="32"/>
        </w:rPr>
        <w:t xml:space="preserve"> П</w:t>
      </w:r>
      <w:proofErr w:type="gramEnd"/>
      <w:r w:rsidRPr="007B3F7F">
        <w:rPr>
          <w:b/>
          <w:sz w:val="32"/>
          <w:szCs w:val="32"/>
        </w:rPr>
        <w:t>ри командировке на территории Российской Федерации</w:t>
      </w:r>
    </w:p>
    <w:p w:rsidR="007B3F7F" w:rsidRDefault="00CE501D" w:rsidP="00CE501D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Подотчётное лицо обязано отчитаться </w:t>
      </w:r>
      <w:r w:rsidRPr="007B3F7F">
        <w:rPr>
          <w:b/>
          <w:sz w:val="32"/>
          <w:szCs w:val="32"/>
        </w:rPr>
        <w:t xml:space="preserve">не позднее трёх рабочих </w:t>
      </w:r>
      <w:r w:rsidR="007B3F7F" w:rsidRPr="007B3F7F">
        <w:rPr>
          <w:b/>
          <w:sz w:val="32"/>
          <w:szCs w:val="32"/>
        </w:rPr>
        <w:t>дней</w:t>
      </w:r>
      <w:r w:rsidR="007B3F7F">
        <w:rPr>
          <w:sz w:val="32"/>
          <w:szCs w:val="32"/>
        </w:rPr>
        <w:t xml:space="preserve"> </w:t>
      </w:r>
      <w:r>
        <w:rPr>
          <w:sz w:val="32"/>
          <w:szCs w:val="32"/>
        </w:rPr>
        <w:t>со дня возвращения из командировки и выхода на работу, представив в бухгалтерию</w:t>
      </w:r>
      <w:r w:rsidR="007B3F7F">
        <w:rPr>
          <w:sz w:val="32"/>
          <w:szCs w:val="32"/>
        </w:rPr>
        <w:t>:</w:t>
      </w:r>
    </w:p>
    <w:p w:rsidR="007B3F7F" w:rsidRDefault="00CE501D" w:rsidP="007B3F7F">
      <w:pPr>
        <w:pStyle w:val="a3"/>
        <w:numPr>
          <w:ilvl w:val="0"/>
          <w:numId w:val="12"/>
        </w:numPr>
        <w:ind w:left="0" w:firstLine="567"/>
        <w:rPr>
          <w:sz w:val="32"/>
          <w:szCs w:val="32"/>
        </w:rPr>
      </w:pPr>
      <w:r w:rsidRPr="007B3F7F">
        <w:rPr>
          <w:sz w:val="32"/>
          <w:szCs w:val="32"/>
        </w:rPr>
        <w:t xml:space="preserve">авансовый отчёт с приложением подтверждающих </w:t>
      </w:r>
      <w:r w:rsidR="008C3CF4" w:rsidRPr="007B3F7F">
        <w:rPr>
          <w:sz w:val="32"/>
          <w:szCs w:val="32"/>
        </w:rPr>
        <w:t xml:space="preserve">расходы </w:t>
      </w:r>
      <w:r w:rsidRPr="007B3F7F">
        <w:rPr>
          <w:sz w:val="32"/>
          <w:szCs w:val="32"/>
        </w:rPr>
        <w:t>документов</w:t>
      </w:r>
      <w:r w:rsidR="007B3F7F">
        <w:rPr>
          <w:sz w:val="32"/>
          <w:szCs w:val="32"/>
        </w:rPr>
        <w:t>:</w:t>
      </w:r>
    </w:p>
    <w:p w:rsidR="007B3F7F" w:rsidRDefault="007B3F7F" w:rsidP="007B3F7F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о найме жилого помещения;</w:t>
      </w:r>
    </w:p>
    <w:p w:rsidR="007B3F7F" w:rsidRDefault="007B3F7F" w:rsidP="007B3F7F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о расходах по проезду, включая страховой взнос на обязательное личное страхование пассажиров, оплату услуг по оформлению проездных документов, предоставлению в поездах постельных принадлежностей;</w:t>
      </w:r>
    </w:p>
    <w:p w:rsidR="007B3F7F" w:rsidRDefault="007B3F7F" w:rsidP="007B3F7F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об иных расходах.</w:t>
      </w:r>
    </w:p>
    <w:p w:rsidR="008C3CF4" w:rsidRDefault="008C3CF4" w:rsidP="00CE501D">
      <w:pPr>
        <w:ind w:firstLine="567"/>
        <w:rPr>
          <w:sz w:val="32"/>
          <w:szCs w:val="32"/>
        </w:rPr>
      </w:pPr>
      <w:r w:rsidRPr="004C50C1">
        <w:rPr>
          <w:b/>
          <w:sz w:val="32"/>
          <w:szCs w:val="32"/>
        </w:rPr>
        <w:t>7.2</w:t>
      </w:r>
      <w:proofErr w:type="gramStart"/>
      <w:r>
        <w:rPr>
          <w:sz w:val="32"/>
          <w:szCs w:val="32"/>
        </w:rPr>
        <w:t xml:space="preserve"> </w:t>
      </w:r>
      <w:r w:rsidRPr="007B3F7F">
        <w:rPr>
          <w:b/>
          <w:sz w:val="32"/>
          <w:szCs w:val="32"/>
        </w:rPr>
        <w:t>П</w:t>
      </w:r>
      <w:proofErr w:type="gramEnd"/>
      <w:r w:rsidRPr="007B3F7F">
        <w:rPr>
          <w:b/>
          <w:sz w:val="32"/>
          <w:szCs w:val="32"/>
        </w:rPr>
        <w:t>ри командировке на территории иностранных государств</w:t>
      </w:r>
    </w:p>
    <w:p w:rsidR="007B3F7F" w:rsidRDefault="008C3CF4" w:rsidP="00CE501D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Подотчётное лицо обязано отчитаться </w:t>
      </w:r>
      <w:r w:rsidRPr="007B3F7F">
        <w:rPr>
          <w:b/>
          <w:sz w:val="32"/>
          <w:szCs w:val="32"/>
        </w:rPr>
        <w:t xml:space="preserve">не позднее трёх рабочих </w:t>
      </w:r>
      <w:r w:rsidR="007B3F7F" w:rsidRPr="007B3F7F">
        <w:rPr>
          <w:b/>
          <w:sz w:val="32"/>
          <w:szCs w:val="32"/>
        </w:rPr>
        <w:t>дней</w:t>
      </w:r>
      <w:r w:rsidR="007B3F7F">
        <w:rPr>
          <w:sz w:val="32"/>
          <w:szCs w:val="32"/>
        </w:rPr>
        <w:t xml:space="preserve"> </w:t>
      </w:r>
      <w:r>
        <w:rPr>
          <w:sz w:val="32"/>
          <w:szCs w:val="32"/>
        </w:rPr>
        <w:t>со дня возвращения из командировки и выхода на работу, представив в бухгалтерию</w:t>
      </w:r>
      <w:r w:rsidR="007B3F7F">
        <w:rPr>
          <w:sz w:val="32"/>
          <w:szCs w:val="32"/>
        </w:rPr>
        <w:t>:</w:t>
      </w:r>
    </w:p>
    <w:p w:rsidR="007B3F7F" w:rsidRDefault="008C3CF4" w:rsidP="007B3F7F">
      <w:pPr>
        <w:pStyle w:val="a3"/>
        <w:numPr>
          <w:ilvl w:val="0"/>
          <w:numId w:val="12"/>
        </w:numPr>
        <w:ind w:left="0" w:firstLine="567"/>
        <w:rPr>
          <w:sz w:val="32"/>
          <w:szCs w:val="32"/>
        </w:rPr>
      </w:pPr>
      <w:r w:rsidRPr="007B3F7F">
        <w:rPr>
          <w:sz w:val="32"/>
          <w:szCs w:val="32"/>
        </w:rPr>
        <w:t>авансовый отчёт с приложением подтверждающих расходы документов</w:t>
      </w:r>
      <w:r w:rsidR="007B3F7F">
        <w:rPr>
          <w:sz w:val="32"/>
          <w:szCs w:val="32"/>
        </w:rPr>
        <w:t>:</w:t>
      </w:r>
    </w:p>
    <w:p w:rsidR="007B3F7F" w:rsidRDefault="001634E9" w:rsidP="007B3F7F">
      <w:pPr>
        <w:pStyle w:val="a3"/>
        <w:numPr>
          <w:ilvl w:val="0"/>
          <w:numId w:val="14"/>
        </w:numPr>
        <w:rPr>
          <w:sz w:val="32"/>
          <w:szCs w:val="32"/>
        </w:rPr>
      </w:pPr>
      <w:r w:rsidRPr="007B3F7F">
        <w:rPr>
          <w:sz w:val="32"/>
          <w:szCs w:val="32"/>
        </w:rPr>
        <w:t>о найме жилого помещения</w:t>
      </w:r>
      <w:r w:rsidR="007B3F7F">
        <w:rPr>
          <w:sz w:val="32"/>
          <w:szCs w:val="32"/>
        </w:rPr>
        <w:t>;</w:t>
      </w:r>
    </w:p>
    <w:p w:rsidR="007B3F7F" w:rsidRDefault="001634E9" w:rsidP="007B3F7F">
      <w:pPr>
        <w:pStyle w:val="a3"/>
        <w:numPr>
          <w:ilvl w:val="0"/>
          <w:numId w:val="14"/>
        </w:numPr>
        <w:rPr>
          <w:sz w:val="32"/>
          <w:szCs w:val="32"/>
        </w:rPr>
      </w:pPr>
      <w:r w:rsidRPr="007B3F7F">
        <w:rPr>
          <w:sz w:val="32"/>
          <w:szCs w:val="32"/>
        </w:rPr>
        <w:lastRenderedPageBreak/>
        <w:t>о расходах по проезду, включая страховой взнос на обязательное личное страхование пассажиров, оплату услуг по оформлению проездных документов, предоставлению в поездах постельных принадлежностей;</w:t>
      </w:r>
    </w:p>
    <w:p w:rsidR="002036C3" w:rsidRPr="00896E61" w:rsidRDefault="001634E9" w:rsidP="00896E61">
      <w:pPr>
        <w:pStyle w:val="a3"/>
        <w:numPr>
          <w:ilvl w:val="0"/>
          <w:numId w:val="14"/>
        </w:numPr>
        <w:rPr>
          <w:sz w:val="32"/>
          <w:szCs w:val="32"/>
        </w:rPr>
      </w:pPr>
      <w:r w:rsidRPr="007B3F7F">
        <w:rPr>
          <w:sz w:val="32"/>
          <w:szCs w:val="32"/>
        </w:rPr>
        <w:t>об иных расходах</w:t>
      </w:r>
      <w:r w:rsidR="007B3F7F">
        <w:rPr>
          <w:sz w:val="32"/>
          <w:szCs w:val="32"/>
        </w:rPr>
        <w:t>.</w:t>
      </w:r>
    </w:p>
    <w:p w:rsidR="002036C3" w:rsidRDefault="001634E9" w:rsidP="002036C3">
      <w:pPr>
        <w:pStyle w:val="a3"/>
        <w:numPr>
          <w:ilvl w:val="0"/>
          <w:numId w:val="12"/>
        </w:numPr>
        <w:ind w:left="0" w:firstLine="567"/>
        <w:rPr>
          <w:sz w:val="32"/>
          <w:szCs w:val="32"/>
        </w:rPr>
      </w:pPr>
      <w:r w:rsidRPr="007B3F7F">
        <w:rPr>
          <w:sz w:val="32"/>
          <w:szCs w:val="32"/>
        </w:rPr>
        <w:t xml:space="preserve">приглашение с переводом </w:t>
      </w:r>
      <w:r w:rsidRPr="002036C3">
        <w:rPr>
          <w:b/>
          <w:sz w:val="32"/>
          <w:szCs w:val="32"/>
        </w:rPr>
        <w:t>построчно</w:t>
      </w:r>
      <w:r w:rsidRPr="007B3F7F">
        <w:rPr>
          <w:sz w:val="32"/>
          <w:szCs w:val="32"/>
        </w:rPr>
        <w:t xml:space="preserve"> на отдельном листе, заверенным подписью </w:t>
      </w:r>
      <w:r w:rsidR="005D4E0A">
        <w:rPr>
          <w:sz w:val="32"/>
          <w:szCs w:val="32"/>
        </w:rPr>
        <w:t>помощника директора по международным связям (</w:t>
      </w:r>
      <w:proofErr w:type="spellStart"/>
      <w:r w:rsidR="005D4E0A">
        <w:rPr>
          <w:sz w:val="32"/>
          <w:szCs w:val="32"/>
        </w:rPr>
        <w:t>Гнедовская</w:t>
      </w:r>
      <w:proofErr w:type="spellEnd"/>
      <w:r w:rsidR="005D4E0A">
        <w:rPr>
          <w:sz w:val="32"/>
          <w:szCs w:val="32"/>
        </w:rPr>
        <w:t xml:space="preserve"> Марина Юрьевна</w:t>
      </w:r>
      <w:r w:rsidR="00A037A5">
        <w:rPr>
          <w:sz w:val="32"/>
          <w:szCs w:val="32"/>
        </w:rPr>
        <w:t>,</w:t>
      </w:r>
      <w:r w:rsidR="005D4E0A" w:rsidRPr="007B3F7F">
        <w:rPr>
          <w:sz w:val="32"/>
          <w:szCs w:val="32"/>
        </w:rPr>
        <w:t xml:space="preserve"> </w:t>
      </w:r>
      <w:r w:rsidR="005D4E0A">
        <w:rPr>
          <w:sz w:val="32"/>
          <w:szCs w:val="32"/>
        </w:rPr>
        <w:t>комната</w:t>
      </w:r>
      <w:r w:rsidRPr="007B3F7F">
        <w:rPr>
          <w:sz w:val="32"/>
          <w:szCs w:val="32"/>
        </w:rPr>
        <w:t xml:space="preserve"> № 13)</w:t>
      </w:r>
      <w:r w:rsidR="002036C3">
        <w:rPr>
          <w:sz w:val="32"/>
          <w:szCs w:val="32"/>
        </w:rPr>
        <w:t>;</w:t>
      </w:r>
    </w:p>
    <w:p w:rsidR="008C3CF4" w:rsidRDefault="001634E9" w:rsidP="002036C3">
      <w:pPr>
        <w:pStyle w:val="a3"/>
        <w:numPr>
          <w:ilvl w:val="0"/>
          <w:numId w:val="12"/>
        </w:numPr>
        <w:ind w:left="0" w:firstLine="567"/>
        <w:rPr>
          <w:sz w:val="32"/>
          <w:szCs w:val="32"/>
        </w:rPr>
      </w:pPr>
      <w:r w:rsidRPr="007B3F7F">
        <w:rPr>
          <w:sz w:val="32"/>
          <w:szCs w:val="32"/>
        </w:rPr>
        <w:t>копи</w:t>
      </w:r>
      <w:r w:rsidR="002036C3">
        <w:rPr>
          <w:sz w:val="32"/>
          <w:szCs w:val="32"/>
        </w:rPr>
        <w:t>и</w:t>
      </w:r>
      <w:r w:rsidRPr="007B3F7F">
        <w:rPr>
          <w:sz w:val="32"/>
          <w:szCs w:val="32"/>
        </w:rPr>
        <w:t xml:space="preserve"> страниц заграничного паспорта</w:t>
      </w:r>
      <w:r w:rsidR="002036C3">
        <w:rPr>
          <w:sz w:val="32"/>
          <w:szCs w:val="32"/>
        </w:rPr>
        <w:t>:</w:t>
      </w:r>
      <w:r w:rsidRPr="007B3F7F">
        <w:rPr>
          <w:sz w:val="32"/>
          <w:szCs w:val="32"/>
        </w:rPr>
        <w:t xml:space="preserve"> с фотографией и отметками о пересечении государственной границы.</w:t>
      </w:r>
    </w:p>
    <w:p w:rsidR="00D6679A" w:rsidRDefault="00D6679A" w:rsidP="008D7EB9">
      <w:pPr>
        <w:pStyle w:val="a3"/>
        <w:ind w:left="567"/>
        <w:rPr>
          <w:sz w:val="32"/>
          <w:szCs w:val="32"/>
        </w:rPr>
      </w:pPr>
    </w:p>
    <w:p w:rsidR="00D6679A" w:rsidRDefault="00D6679A" w:rsidP="008D7EB9">
      <w:pPr>
        <w:pStyle w:val="a3"/>
        <w:ind w:left="567"/>
        <w:rPr>
          <w:sz w:val="32"/>
          <w:szCs w:val="32"/>
        </w:rPr>
      </w:pPr>
    </w:p>
    <w:p w:rsidR="008D7EB9" w:rsidRPr="003A600A" w:rsidRDefault="008D7EB9" w:rsidP="008D7EB9">
      <w:pPr>
        <w:pStyle w:val="a3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3A600A">
        <w:rPr>
          <w:b/>
          <w:sz w:val="32"/>
          <w:szCs w:val="32"/>
        </w:rPr>
        <w:t>Обратить внимание</w:t>
      </w:r>
    </w:p>
    <w:p w:rsidR="00423E75" w:rsidRDefault="005D4E0A" w:rsidP="00423E75">
      <w:pPr>
        <w:pStyle w:val="a3"/>
        <w:numPr>
          <w:ilvl w:val="0"/>
          <w:numId w:val="15"/>
        </w:numPr>
        <w:ind w:left="0" w:firstLine="567"/>
        <w:rPr>
          <w:sz w:val="32"/>
          <w:szCs w:val="32"/>
        </w:rPr>
      </w:pPr>
      <w:r>
        <w:rPr>
          <w:b/>
          <w:sz w:val="32"/>
          <w:szCs w:val="32"/>
        </w:rPr>
        <w:t>н</w:t>
      </w:r>
      <w:r w:rsidR="00D6679A">
        <w:rPr>
          <w:b/>
          <w:sz w:val="32"/>
          <w:szCs w:val="32"/>
        </w:rPr>
        <w:t>е допускается</w:t>
      </w:r>
      <w:r w:rsidR="008D7EB9" w:rsidRPr="00423E75">
        <w:rPr>
          <w:sz w:val="32"/>
          <w:szCs w:val="32"/>
        </w:rPr>
        <w:t xml:space="preserve"> передача полученных подотчётных сумм одним работником другому</w:t>
      </w:r>
      <w:r w:rsidR="00423E75">
        <w:rPr>
          <w:sz w:val="32"/>
          <w:szCs w:val="32"/>
        </w:rPr>
        <w:t>;</w:t>
      </w:r>
    </w:p>
    <w:p w:rsidR="00423E75" w:rsidRPr="00423E75" w:rsidRDefault="00423E75" w:rsidP="00423E75">
      <w:pPr>
        <w:pStyle w:val="a3"/>
        <w:numPr>
          <w:ilvl w:val="0"/>
          <w:numId w:val="15"/>
        </w:numPr>
        <w:ind w:left="0" w:firstLine="567"/>
        <w:rPr>
          <w:sz w:val="32"/>
          <w:szCs w:val="32"/>
        </w:rPr>
      </w:pPr>
      <w:r>
        <w:rPr>
          <w:sz w:val="32"/>
          <w:szCs w:val="32"/>
        </w:rPr>
        <w:t>е</w:t>
      </w:r>
      <w:r w:rsidR="008D7EB9" w:rsidRPr="00423E75">
        <w:rPr>
          <w:sz w:val="32"/>
          <w:szCs w:val="32"/>
        </w:rPr>
        <w:t xml:space="preserve">сли у работника имеется задолженность по ранее выданным подотчётным суммам, выдача нового аванса </w:t>
      </w:r>
      <w:r w:rsidR="008D7EB9" w:rsidRPr="00423E75">
        <w:rPr>
          <w:b/>
          <w:sz w:val="32"/>
          <w:szCs w:val="32"/>
        </w:rPr>
        <w:t>не допускается</w:t>
      </w:r>
      <w:r>
        <w:rPr>
          <w:b/>
          <w:sz w:val="32"/>
          <w:szCs w:val="32"/>
        </w:rPr>
        <w:t>;</w:t>
      </w:r>
    </w:p>
    <w:p w:rsidR="00723B65" w:rsidRPr="00423E75" w:rsidRDefault="00423E75" w:rsidP="00423E75">
      <w:pPr>
        <w:pStyle w:val="a3"/>
        <w:numPr>
          <w:ilvl w:val="0"/>
          <w:numId w:val="15"/>
        </w:numPr>
        <w:ind w:left="0" w:firstLine="567"/>
        <w:rPr>
          <w:sz w:val="32"/>
          <w:szCs w:val="32"/>
        </w:rPr>
      </w:pPr>
      <w:r>
        <w:rPr>
          <w:sz w:val="32"/>
          <w:szCs w:val="32"/>
        </w:rPr>
        <w:t>п</w:t>
      </w:r>
      <w:r w:rsidR="008D7EB9" w:rsidRPr="00423E75">
        <w:rPr>
          <w:sz w:val="32"/>
          <w:szCs w:val="32"/>
        </w:rPr>
        <w:t xml:space="preserve">одотчётное лицо, </w:t>
      </w:r>
      <w:r w:rsidR="008D7EB9" w:rsidRPr="00423E75">
        <w:rPr>
          <w:b/>
          <w:sz w:val="32"/>
          <w:szCs w:val="32"/>
        </w:rPr>
        <w:t>не позднее трёх рабочих дней</w:t>
      </w:r>
      <w:r w:rsidR="008D7EB9" w:rsidRPr="00423E75">
        <w:rPr>
          <w:sz w:val="32"/>
          <w:szCs w:val="32"/>
        </w:rPr>
        <w:t xml:space="preserve"> после окончания срока, на который был выдан аванс, должен представить в бухгалтерию авансовый отчёт или </w:t>
      </w:r>
      <w:r w:rsidR="008D7EB9" w:rsidRPr="00423E75">
        <w:rPr>
          <w:b/>
          <w:sz w:val="32"/>
          <w:szCs w:val="32"/>
        </w:rPr>
        <w:t>вернуть</w:t>
      </w:r>
      <w:r w:rsidR="008D7EB9" w:rsidRPr="00423E75">
        <w:rPr>
          <w:sz w:val="32"/>
          <w:szCs w:val="32"/>
        </w:rPr>
        <w:t xml:space="preserve"> денежные средства в кассу учреждения</w:t>
      </w:r>
      <w:r w:rsidR="00D3003B" w:rsidRPr="00423E75">
        <w:rPr>
          <w:sz w:val="32"/>
          <w:szCs w:val="32"/>
        </w:rPr>
        <w:t>.</w:t>
      </w:r>
    </w:p>
    <w:sectPr w:rsidR="00723B65" w:rsidRPr="00423E75" w:rsidSect="004C50C1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2F3"/>
    <w:multiLevelType w:val="hybridMultilevel"/>
    <w:tmpl w:val="7E90CE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933618"/>
    <w:multiLevelType w:val="hybridMultilevel"/>
    <w:tmpl w:val="001813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475FBB"/>
    <w:multiLevelType w:val="multilevel"/>
    <w:tmpl w:val="897CF1F6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3">
    <w:nsid w:val="2E54078C"/>
    <w:multiLevelType w:val="hybridMultilevel"/>
    <w:tmpl w:val="4EE4DE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E27C0A"/>
    <w:multiLevelType w:val="multilevel"/>
    <w:tmpl w:val="9808DB30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5">
    <w:nsid w:val="49230BE0"/>
    <w:multiLevelType w:val="multilevel"/>
    <w:tmpl w:val="EECCB8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4B897B3C"/>
    <w:multiLevelType w:val="multilevel"/>
    <w:tmpl w:val="897CF1F6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7">
    <w:nsid w:val="506A45B0"/>
    <w:multiLevelType w:val="hybridMultilevel"/>
    <w:tmpl w:val="480410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A6751B"/>
    <w:multiLevelType w:val="multilevel"/>
    <w:tmpl w:val="28AE086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287" w:hanging="7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66312E80"/>
    <w:multiLevelType w:val="hybridMultilevel"/>
    <w:tmpl w:val="65B40C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7A05CC"/>
    <w:multiLevelType w:val="hybridMultilevel"/>
    <w:tmpl w:val="0E3A2706"/>
    <w:lvl w:ilvl="0" w:tplc="FF609E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A26283"/>
    <w:multiLevelType w:val="hybridMultilevel"/>
    <w:tmpl w:val="F3B297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762F66"/>
    <w:multiLevelType w:val="hybridMultilevel"/>
    <w:tmpl w:val="094262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C83841"/>
    <w:multiLevelType w:val="multilevel"/>
    <w:tmpl w:val="4BA0B9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>
    <w:nsid w:val="7A531315"/>
    <w:multiLevelType w:val="hybridMultilevel"/>
    <w:tmpl w:val="BC7C68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9D377A"/>
    <w:multiLevelType w:val="hybridMultilevel"/>
    <w:tmpl w:val="23D4C8F2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5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D6"/>
    <w:rsid w:val="000179FC"/>
    <w:rsid w:val="00020D1D"/>
    <w:rsid w:val="0013083A"/>
    <w:rsid w:val="00154D24"/>
    <w:rsid w:val="001634E9"/>
    <w:rsid w:val="001A74B7"/>
    <w:rsid w:val="001B7F2F"/>
    <w:rsid w:val="001E4312"/>
    <w:rsid w:val="002036C3"/>
    <w:rsid w:val="00204BE5"/>
    <w:rsid w:val="0022633F"/>
    <w:rsid w:val="00291513"/>
    <w:rsid w:val="002F2C84"/>
    <w:rsid w:val="0038700F"/>
    <w:rsid w:val="003A600A"/>
    <w:rsid w:val="003C724C"/>
    <w:rsid w:val="00423E75"/>
    <w:rsid w:val="004C50C1"/>
    <w:rsid w:val="004C60C9"/>
    <w:rsid w:val="004E4F00"/>
    <w:rsid w:val="00567194"/>
    <w:rsid w:val="00570F8E"/>
    <w:rsid w:val="005948EE"/>
    <w:rsid w:val="005A2839"/>
    <w:rsid w:val="005D4E0A"/>
    <w:rsid w:val="00607FD4"/>
    <w:rsid w:val="00665D5D"/>
    <w:rsid w:val="006B1E64"/>
    <w:rsid w:val="006B336E"/>
    <w:rsid w:val="006B7849"/>
    <w:rsid w:val="006C7C54"/>
    <w:rsid w:val="00723B65"/>
    <w:rsid w:val="00742E08"/>
    <w:rsid w:val="007433C8"/>
    <w:rsid w:val="0075637A"/>
    <w:rsid w:val="00757E7C"/>
    <w:rsid w:val="00781F42"/>
    <w:rsid w:val="007974B4"/>
    <w:rsid w:val="007B3F7F"/>
    <w:rsid w:val="007E3D78"/>
    <w:rsid w:val="008109A9"/>
    <w:rsid w:val="0083665D"/>
    <w:rsid w:val="0084523A"/>
    <w:rsid w:val="00896E61"/>
    <w:rsid w:val="00897D92"/>
    <w:rsid w:val="008C3CF4"/>
    <w:rsid w:val="008D7EB9"/>
    <w:rsid w:val="009257BF"/>
    <w:rsid w:val="00967436"/>
    <w:rsid w:val="00986F2D"/>
    <w:rsid w:val="009C63D6"/>
    <w:rsid w:val="009D3586"/>
    <w:rsid w:val="00A037A5"/>
    <w:rsid w:val="00A120FE"/>
    <w:rsid w:val="00A50851"/>
    <w:rsid w:val="00A57563"/>
    <w:rsid w:val="00AB767C"/>
    <w:rsid w:val="00AF2643"/>
    <w:rsid w:val="00B0591C"/>
    <w:rsid w:val="00B25C5D"/>
    <w:rsid w:val="00BB724B"/>
    <w:rsid w:val="00BE64EF"/>
    <w:rsid w:val="00C334A4"/>
    <w:rsid w:val="00C62CE7"/>
    <w:rsid w:val="00CD7427"/>
    <w:rsid w:val="00CE501D"/>
    <w:rsid w:val="00D3003B"/>
    <w:rsid w:val="00D6679A"/>
    <w:rsid w:val="00D843C5"/>
    <w:rsid w:val="00DA038E"/>
    <w:rsid w:val="00DA3457"/>
    <w:rsid w:val="00DB19D6"/>
    <w:rsid w:val="00DE0B6D"/>
    <w:rsid w:val="00E26114"/>
    <w:rsid w:val="00E667E3"/>
    <w:rsid w:val="00E9284E"/>
    <w:rsid w:val="00F30760"/>
    <w:rsid w:val="00F30944"/>
    <w:rsid w:val="00F43D3B"/>
    <w:rsid w:val="00FD4F7C"/>
    <w:rsid w:val="00FE07C6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</cp:revision>
  <cp:lastPrinted>2013-06-10T07:39:00Z</cp:lastPrinted>
  <dcterms:created xsi:type="dcterms:W3CDTF">2013-05-22T09:48:00Z</dcterms:created>
  <dcterms:modified xsi:type="dcterms:W3CDTF">2015-02-17T09:57:00Z</dcterms:modified>
</cp:coreProperties>
</file>