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BD" w:rsidRPr="002A343D" w:rsidRDefault="004338BD" w:rsidP="0036373B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</w:p>
    <w:p w:rsidR="004338BD" w:rsidRPr="0036373B" w:rsidRDefault="004338BD" w:rsidP="0036373B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5C138C">
        <w:rPr>
          <w:rFonts w:ascii="Times New Roman" w:hAnsi="Times New Roman"/>
          <w:b/>
          <w:sz w:val="28"/>
          <w:szCs w:val="28"/>
          <w:u w:val="single"/>
          <w:lang w:val="ru-RU"/>
        </w:rPr>
        <w:t>Общие сведения об оппоненте Христов Т.Т.:</w:t>
      </w:r>
    </w:p>
    <w:p w:rsidR="004338BD" w:rsidRPr="0036373B" w:rsidRDefault="004338BD" w:rsidP="0036373B">
      <w:pPr>
        <w:pStyle w:val="ListParagraph"/>
        <w:numPr>
          <w:ilvl w:val="0"/>
          <w:numId w:val="13"/>
        </w:numPr>
        <w:tabs>
          <w:tab w:val="left" w:pos="2148"/>
        </w:tabs>
        <w:suppressAutoHyphens/>
        <w:jc w:val="both"/>
        <w:rPr>
          <w:rStyle w:val="1"/>
          <w:rFonts w:ascii="Times New Roman" w:hAnsi="Times New Roman"/>
          <w:sz w:val="28"/>
        </w:rPr>
      </w:pPr>
      <w:r w:rsidRPr="0036373B">
        <w:rPr>
          <w:rStyle w:val="1"/>
          <w:rFonts w:ascii="Times New Roman" w:hAnsi="Times New Roman"/>
          <w:b/>
          <w:sz w:val="28"/>
        </w:rPr>
        <w:t>ФИО</w:t>
      </w:r>
      <w:r>
        <w:rPr>
          <w:rStyle w:val="1"/>
          <w:rFonts w:ascii="Times New Roman" w:hAnsi="Times New Roman"/>
          <w:b/>
          <w:sz w:val="28"/>
          <w:lang w:val="ru-RU"/>
        </w:rPr>
        <w:t xml:space="preserve">: </w:t>
      </w:r>
      <w:r w:rsidRPr="0036373B">
        <w:rPr>
          <w:rStyle w:val="1"/>
          <w:rFonts w:ascii="Times New Roman" w:hAnsi="Times New Roman"/>
          <w:sz w:val="28"/>
        </w:rPr>
        <w:t>Христов Тодор Тодорович</w:t>
      </w:r>
    </w:p>
    <w:p w:rsidR="004338BD" w:rsidRPr="0036373B" w:rsidRDefault="004338BD" w:rsidP="0036373B">
      <w:pPr>
        <w:pStyle w:val="ListParagraph"/>
        <w:numPr>
          <w:ilvl w:val="0"/>
          <w:numId w:val="13"/>
        </w:numPr>
        <w:tabs>
          <w:tab w:val="left" w:pos="2148"/>
        </w:tabs>
        <w:suppressAutoHyphens/>
        <w:jc w:val="both"/>
        <w:rPr>
          <w:rStyle w:val="1"/>
          <w:rFonts w:ascii="Times New Roman" w:hAnsi="Times New Roman"/>
          <w:b/>
          <w:sz w:val="28"/>
          <w:lang w:val="ru-RU"/>
        </w:rPr>
      </w:pPr>
      <w:r w:rsidRPr="0036373B">
        <w:rPr>
          <w:rStyle w:val="1"/>
          <w:rFonts w:ascii="Times New Roman" w:hAnsi="Times New Roman"/>
          <w:b/>
          <w:sz w:val="28"/>
          <w:lang w:val="ru-RU"/>
        </w:rPr>
        <w:t>Ученая степень и наименования отрасли науки, научных специальностей, по которым им защищена диссертация</w:t>
      </w:r>
      <w:r w:rsidRPr="0036373B">
        <w:rPr>
          <w:rStyle w:val="1"/>
          <w:rFonts w:ascii="Times New Roman" w:hAnsi="Times New Roman"/>
          <w:sz w:val="28"/>
          <w:lang w:val="ru-RU"/>
        </w:rPr>
        <w:t xml:space="preserve">: </w:t>
      </w:r>
      <w:r w:rsidRPr="0036373B">
        <w:rPr>
          <w:rStyle w:val="1"/>
          <w:rFonts w:ascii="Times New Roman" w:hAnsi="Times New Roman"/>
          <w:b/>
          <w:sz w:val="28"/>
          <w:u w:val="single"/>
          <w:lang w:val="ru-RU"/>
        </w:rPr>
        <w:t>кандидат географических наук</w:t>
      </w:r>
      <w:r w:rsidRPr="0036373B">
        <w:rPr>
          <w:rStyle w:val="1"/>
          <w:rFonts w:ascii="Times New Roman" w:hAnsi="Times New Roman"/>
          <w:sz w:val="28"/>
          <w:lang w:val="ru-RU"/>
        </w:rPr>
        <w:t xml:space="preserve">; </w:t>
      </w:r>
      <w:r>
        <w:rPr>
          <w:rStyle w:val="1"/>
          <w:rFonts w:ascii="Times New Roman" w:hAnsi="Times New Roman"/>
          <w:sz w:val="28"/>
          <w:lang w:val="ru-RU"/>
        </w:rPr>
        <w:t xml:space="preserve">Специальность – </w:t>
      </w:r>
      <w:r w:rsidRPr="0036373B">
        <w:rPr>
          <w:rStyle w:val="1"/>
          <w:rFonts w:ascii="Times New Roman" w:hAnsi="Times New Roman"/>
          <w:sz w:val="28"/>
          <w:lang w:val="ru-RU"/>
        </w:rPr>
        <w:t>экономическая, социальная и политическая география</w:t>
      </w:r>
      <w:r>
        <w:rPr>
          <w:rStyle w:val="1"/>
          <w:rFonts w:ascii="Times New Roman" w:hAnsi="Times New Roman"/>
          <w:sz w:val="28"/>
          <w:lang w:val="ru-RU"/>
        </w:rPr>
        <w:t>.</w:t>
      </w:r>
    </w:p>
    <w:p w:rsidR="004338BD" w:rsidRPr="0036373B" w:rsidRDefault="004338BD" w:rsidP="0036373B">
      <w:pPr>
        <w:pStyle w:val="ListParagraph"/>
        <w:numPr>
          <w:ilvl w:val="0"/>
          <w:numId w:val="13"/>
        </w:numPr>
        <w:tabs>
          <w:tab w:val="left" w:pos="2148"/>
        </w:tabs>
        <w:suppressAutoHyphens/>
        <w:jc w:val="both"/>
        <w:rPr>
          <w:rStyle w:val="1"/>
          <w:rFonts w:ascii="Times New Roman" w:hAnsi="Times New Roman"/>
          <w:b/>
          <w:sz w:val="28"/>
          <w:lang w:val="ru-RU"/>
        </w:rPr>
      </w:pPr>
      <w:r w:rsidRPr="0036373B">
        <w:rPr>
          <w:rStyle w:val="1"/>
          <w:rFonts w:ascii="Times New Roman" w:hAnsi="Times New Roman"/>
          <w:b/>
          <w:sz w:val="28"/>
          <w:lang w:val="ru-RU"/>
        </w:rPr>
        <w:t>Полное название организации – основное место работы оппонента на момент представления им отзыва:</w:t>
      </w:r>
    </w:p>
    <w:p w:rsidR="004338BD" w:rsidRDefault="004338BD" w:rsidP="0036373B">
      <w:pPr>
        <w:jc w:val="both"/>
        <w:rPr>
          <w:rStyle w:val="1"/>
          <w:rFonts w:ascii="Times New Roman" w:hAnsi="Times New Roman"/>
          <w:sz w:val="28"/>
          <w:lang w:val="ru-RU"/>
        </w:rPr>
      </w:pPr>
      <w:r>
        <w:rPr>
          <w:rStyle w:val="1"/>
          <w:rFonts w:ascii="Times New Roman" w:hAnsi="Times New Roman"/>
          <w:sz w:val="28"/>
          <w:lang w:val="ru-RU"/>
        </w:rPr>
        <w:t>Федеральное государственное бюджетное образовательное учреждение высшего профессионального образования «Российский экономический университет имени Г.В. Плеханова» (</w:t>
      </w:r>
      <w:r w:rsidRPr="0036373B">
        <w:rPr>
          <w:rStyle w:val="1"/>
          <w:rFonts w:ascii="Times New Roman" w:hAnsi="Times New Roman"/>
          <w:sz w:val="28"/>
          <w:lang w:val="ru-RU"/>
        </w:rPr>
        <w:t>РЭУ им. Г.В. Плеханова</w:t>
      </w:r>
      <w:r>
        <w:rPr>
          <w:rStyle w:val="1"/>
          <w:rFonts w:ascii="Times New Roman" w:hAnsi="Times New Roman"/>
          <w:sz w:val="28"/>
          <w:lang w:val="ru-RU"/>
        </w:rPr>
        <w:t>)</w:t>
      </w:r>
      <w:r w:rsidRPr="0036373B">
        <w:rPr>
          <w:rStyle w:val="1"/>
          <w:rFonts w:ascii="Times New Roman" w:hAnsi="Times New Roman"/>
          <w:sz w:val="28"/>
          <w:lang w:val="ru-RU"/>
        </w:rPr>
        <w:t>, кафедра гостиничного и туристического бизнеса</w:t>
      </w:r>
      <w:r>
        <w:rPr>
          <w:rStyle w:val="1"/>
          <w:rFonts w:ascii="Times New Roman" w:hAnsi="Times New Roman"/>
          <w:sz w:val="28"/>
          <w:lang w:val="ru-RU"/>
        </w:rPr>
        <w:t>.</w:t>
      </w:r>
    </w:p>
    <w:p w:rsidR="004338BD" w:rsidRDefault="004338BD" w:rsidP="0036373B">
      <w:pPr>
        <w:pStyle w:val="ListParagraph"/>
        <w:numPr>
          <w:ilvl w:val="0"/>
          <w:numId w:val="13"/>
        </w:numPr>
        <w:jc w:val="both"/>
        <w:rPr>
          <w:rStyle w:val="1"/>
          <w:rFonts w:ascii="Times New Roman" w:hAnsi="Times New Roman"/>
          <w:sz w:val="28"/>
          <w:lang w:val="ru-RU"/>
        </w:rPr>
      </w:pPr>
      <w:r w:rsidRPr="0036373B">
        <w:rPr>
          <w:rStyle w:val="1"/>
          <w:rFonts w:ascii="Times New Roman" w:hAnsi="Times New Roman"/>
          <w:b/>
          <w:sz w:val="28"/>
          <w:lang w:val="ru-RU"/>
        </w:rPr>
        <w:t>Должност</w:t>
      </w:r>
      <w:r w:rsidRPr="0036373B">
        <w:rPr>
          <w:rStyle w:val="1"/>
          <w:rFonts w:ascii="Times New Roman" w:hAnsi="Times New Roman"/>
          <w:sz w:val="28"/>
          <w:lang w:val="ru-RU"/>
        </w:rPr>
        <w:t xml:space="preserve">ь, </w:t>
      </w:r>
      <w:r w:rsidRPr="0036373B">
        <w:rPr>
          <w:rStyle w:val="1"/>
          <w:rFonts w:ascii="Times New Roman" w:hAnsi="Times New Roman"/>
          <w:b/>
          <w:sz w:val="28"/>
          <w:lang w:val="ru-RU"/>
        </w:rPr>
        <w:t>занимаемая им в этой организации:</w:t>
      </w:r>
      <w:r>
        <w:rPr>
          <w:rStyle w:val="1"/>
          <w:rFonts w:ascii="Times New Roman" w:hAnsi="Times New Roman"/>
          <w:sz w:val="28"/>
          <w:lang w:val="ru-RU"/>
        </w:rPr>
        <w:t xml:space="preserve"> доцент</w:t>
      </w:r>
      <w:r w:rsidRPr="0036373B">
        <w:rPr>
          <w:rStyle w:val="1"/>
          <w:rFonts w:ascii="Times New Roman" w:hAnsi="Times New Roman"/>
          <w:sz w:val="28"/>
          <w:lang w:val="ru-RU"/>
        </w:rPr>
        <w:t xml:space="preserve"> </w:t>
      </w:r>
      <w:r>
        <w:rPr>
          <w:rStyle w:val="1"/>
          <w:rFonts w:ascii="Times New Roman" w:hAnsi="Times New Roman"/>
          <w:sz w:val="28"/>
          <w:lang w:val="ru-RU"/>
        </w:rPr>
        <w:t xml:space="preserve">кафедры </w:t>
      </w:r>
      <w:r w:rsidRPr="0036373B">
        <w:rPr>
          <w:rStyle w:val="1"/>
          <w:rFonts w:ascii="Times New Roman" w:hAnsi="Times New Roman"/>
          <w:sz w:val="28"/>
          <w:lang w:val="ru-RU"/>
        </w:rPr>
        <w:t>гостиничного и туристического бизнеса</w:t>
      </w:r>
      <w:r>
        <w:rPr>
          <w:rStyle w:val="1"/>
          <w:rFonts w:ascii="Times New Roman" w:hAnsi="Times New Roman"/>
          <w:sz w:val="28"/>
          <w:lang w:val="ru-RU"/>
        </w:rPr>
        <w:t>.</w:t>
      </w:r>
    </w:p>
    <w:p w:rsidR="004338BD" w:rsidRDefault="004338BD" w:rsidP="0036373B">
      <w:pPr>
        <w:pStyle w:val="ListParagraph"/>
        <w:numPr>
          <w:ilvl w:val="0"/>
          <w:numId w:val="13"/>
        </w:numPr>
        <w:jc w:val="both"/>
        <w:rPr>
          <w:rStyle w:val="1"/>
          <w:rFonts w:ascii="Times New Roman" w:hAnsi="Times New Roman"/>
          <w:sz w:val="28"/>
          <w:lang w:val="ru-RU"/>
        </w:rPr>
      </w:pPr>
      <w:r w:rsidRPr="0036373B">
        <w:rPr>
          <w:rStyle w:val="1"/>
          <w:rFonts w:ascii="Times New Roman" w:hAnsi="Times New Roman"/>
          <w:sz w:val="28"/>
          <w:lang w:val="ru-RU"/>
        </w:rPr>
        <w:t xml:space="preserve">Список </w:t>
      </w:r>
      <w:r w:rsidRPr="0036373B">
        <w:rPr>
          <w:rStyle w:val="1"/>
          <w:rFonts w:ascii="Times New Roman" w:hAnsi="Times New Roman"/>
          <w:b/>
          <w:sz w:val="28"/>
          <w:lang w:val="ru-RU"/>
        </w:rPr>
        <w:t>основных публикаций</w:t>
      </w:r>
      <w:r w:rsidRPr="0036373B">
        <w:rPr>
          <w:rStyle w:val="1"/>
          <w:rFonts w:ascii="Times New Roman" w:hAnsi="Times New Roman"/>
          <w:sz w:val="28"/>
          <w:lang w:val="ru-RU"/>
        </w:rPr>
        <w:t xml:space="preserve"> оппонента </w:t>
      </w:r>
      <w:r w:rsidRPr="0036373B">
        <w:rPr>
          <w:rStyle w:val="1"/>
          <w:rFonts w:ascii="Times New Roman" w:hAnsi="Times New Roman"/>
          <w:b/>
          <w:sz w:val="28"/>
          <w:lang w:val="ru-RU"/>
        </w:rPr>
        <w:t>по теме диссертации</w:t>
      </w:r>
      <w:r w:rsidRPr="0036373B">
        <w:rPr>
          <w:rStyle w:val="1"/>
          <w:rFonts w:ascii="Times New Roman" w:hAnsi="Times New Roman"/>
          <w:sz w:val="28"/>
          <w:lang w:val="ru-RU"/>
        </w:rPr>
        <w:t xml:space="preserve"> в рецензируемых научных изданиях за последние </w:t>
      </w:r>
      <w:r>
        <w:rPr>
          <w:rStyle w:val="1"/>
          <w:rFonts w:ascii="Times New Roman" w:hAnsi="Times New Roman"/>
          <w:sz w:val="28"/>
          <w:lang w:val="ru-RU"/>
        </w:rPr>
        <w:t>5 лет:</w:t>
      </w:r>
    </w:p>
    <w:p w:rsidR="004338BD" w:rsidRDefault="004338BD" w:rsidP="00ED6725">
      <w:pPr>
        <w:pStyle w:val="ListParagraph"/>
        <w:jc w:val="both"/>
        <w:rPr>
          <w:rStyle w:val="1"/>
          <w:rFonts w:ascii="Times New Roman" w:hAnsi="Times New Roman"/>
          <w:sz w:val="28"/>
          <w:lang w:val="ru-RU"/>
        </w:rPr>
      </w:pPr>
    </w:p>
    <w:p w:rsidR="004338BD" w:rsidRPr="00EB1B5A" w:rsidRDefault="004338BD" w:rsidP="0036373B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D6725">
        <w:rPr>
          <w:rStyle w:val="1"/>
          <w:rFonts w:ascii="Times New Roman" w:hAnsi="Times New Roman"/>
          <w:sz w:val="28"/>
          <w:szCs w:val="28"/>
          <w:lang w:val="ru-RU"/>
        </w:rPr>
        <w:t>Христов Т.Т. Паломничество и религиозный туризм / География туризма: учебник / под общ. Ред. Александровой А.Ю.</w:t>
      </w:r>
      <w:r w:rsidRPr="00ED6725">
        <w:rPr>
          <w:rFonts w:ascii="Times New Roman" w:hAnsi="Times New Roman"/>
          <w:sz w:val="28"/>
          <w:szCs w:val="28"/>
          <w:lang w:val="ru-RU"/>
        </w:rPr>
        <w:t xml:space="preserve"> – М.: Изд-во Кнорус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D6725">
        <w:rPr>
          <w:rFonts w:ascii="Times New Roman" w:hAnsi="Times New Roman"/>
          <w:sz w:val="28"/>
          <w:szCs w:val="28"/>
          <w:lang w:val="ru-RU"/>
        </w:rPr>
        <w:t xml:space="preserve">–  2015. – Гл. 14. </w:t>
      </w:r>
    </w:p>
    <w:p w:rsidR="004338BD" w:rsidRDefault="004338BD" w:rsidP="0036373B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Страноведение: Германия, Италия, Финляндия: учебное пособие / авт-сост. Драчева Е.Л., Христов Т.Т., Яворская А.О. – М.: Книгодел, МАТГР. – 2013. – С. 308. </w:t>
      </w:r>
    </w:p>
    <w:p w:rsidR="004338BD" w:rsidRDefault="004338BD" w:rsidP="0036373B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Страноведение: Франция, Швейцария, Бельгия: учебное пособие / авт-сост. Люби Н.В., Полынова Л.А., Христов Т.Т. и др.</w:t>
      </w:r>
      <w:r w:rsidRPr="00E6679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 М.: МГИИТ. – 2014.</w:t>
      </w:r>
    </w:p>
    <w:p w:rsidR="004338BD" w:rsidRPr="00ED6725" w:rsidRDefault="004338BD" w:rsidP="0036373B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Христов Т.Т. Современное состояние и перспективы развития экономики и гостиничной индустрии в ОАЭ // Научный вестник МГИИТ – 2011. – №2 (10). – МГИИТ. – С. 54-61.  </w:t>
      </w:r>
    </w:p>
    <w:p w:rsidR="004338BD" w:rsidRPr="00ED6725" w:rsidRDefault="004338BD" w:rsidP="0036373B">
      <w:pPr>
        <w:pStyle w:val="ListParagraph"/>
        <w:numPr>
          <w:ilvl w:val="0"/>
          <w:numId w:val="14"/>
        </w:numPr>
        <w:jc w:val="both"/>
        <w:rPr>
          <w:rStyle w:val="1"/>
          <w:rFonts w:ascii="Times New Roman" w:hAnsi="Times New Roman"/>
          <w:sz w:val="28"/>
          <w:szCs w:val="28"/>
          <w:lang w:val="ru-RU"/>
        </w:rPr>
      </w:pPr>
      <w:r>
        <w:rPr>
          <w:rStyle w:val="1"/>
          <w:rFonts w:ascii="Times New Roman" w:hAnsi="Times New Roman"/>
          <w:sz w:val="28"/>
          <w:szCs w:val="28"/>
          <w:lang w:val="ru-RU"/>
        </w:rPr>
        <w:t xml:space="preserve">Жданова А.М., Христов Т.Т. Некоторые особенности религиозного туризма в Московской области // Научный вестник МГИИТ. – 2010.  –№3 (5). – С. 41-47. </w:t>
      </w:r>
    </w:p>
    <w:sectPr w:rsidR="004338BD" w:rsidRPr="00ED6725" w:rsidSect="000E13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8BD" w:rsidRDefault="004338BD" w:rsidP="00C87A74">
      <w:pPr>
        <w:spacing w:after="0" w:line="240" w:lineRule="auto"/>
      </w:pPr>
      <w:r>
        <w:separator/>
      </w:r>
    </w:p>
  </w:endnote>
  <w:endnote w:type="continuationSeparator" w:id="1">
    <w:p w:rsidR="004338BD" w:rsidRDefault="004338BD" w:rsidP="00C8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BD" w:rsidRDefault="004338BD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4338BD" w:rsidRDefault="004338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8BD" w:rsidRDefault="004338BD" w:rsidP="00C87A74">
      <w:pPr>
        <w:spacing w:after="0" w:line="240" w:lineRule="auto"/>
      </w:pPr>
      <w:r>
        <w:separator/>
      </w:r>
    </w:p>
  </w:footnote>
  <w:footnote w:type="continuationSeparator" w:id="1">
    <w:p w:rsidR="004338BD" w:rsidRDefault="004338BD" w:rsidP="00C87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68"/>
        </w:tabs>
        <w:ind w:left="286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28"/>
        </w:tabs>
        <w:ind w:left="5028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88"/>
        </w:tabs>
        <w:ind w:left="7188"/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68"/>
        </w:tabs>
        <w:ind w:left="286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28"/>
        </w:tabs>
        <w:ind w:left="5028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88"/>
        </w:tabs>
        <w:ind w:left="7188"/>
      </w:pPr>
      <w:rPr>
        <w:rFonts w:cs="Times New Roman"/>
      </w:rPr>
    </w:lvl>
  </w:abstractNum>
  <w:abstractNum w:abstractNumId="2">
    <w:nsid w:val="08C23838"/>
    <w:multiLevelType w:val="hybridMultilevel"/>
    <w:tmpl w:val="1A78AD5E"/>
    <w:lvl w:ilvl="0" w:tplc="682834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63598E"/>
    <w:multiLevelType w:val="hybridMultilevel"/>
    <w:tmpl w:val="865AB9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E40DBE"/>
    <w:multiLevelType w:val="hybridMultilevel"/>
    <w:tmpl w:val="0C44D56E"/>
    <w:lvl w:ilvl="0" w:tplc="2A7AEE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170C1C"/>
    <w:multiLevelType w:val="hybridMultilevel"/>
    <w:tmpl w:val="9BDA916A"/>
    <w:lvl w:ilvl="0" w:tplc="682834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A864DD"/>
    <w:multiLevelType w:val="hybridMultilevel"/>
    <w:tmpl w:val="73027674"/>
    <w:lvl w:ilvl="0" w:tplc="9214B4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4A065D"/>
    <w:multiLevelType w:val="hybridMultilevel"/>
    <w:tmpl w:val="1D743D68"/>
    <w:lvl w:ilvl="0" w:tplc="335CD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635CD5"/>
    <w:multiLevelType w:val="hybridMultilevel"/>
    <w:tmpl w:val="0D82A2D6"/>
    <w:lvl w:ilvl="0" w:tplc="63447BE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A4F259C"/>
    <w:multiLevelType w:val="hybridMultilevel"/>
    <w:tmpl w:val="8236BFA8"/>
    <w:lvl w:ilvl="0" w:tplc="1CC0478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B945D68"/>
    <w:multiLevelType w:val="hybridMultilevel"/>
    <w:tmpl w:val="8236BFA8"/>
    <w:lvl w:ilvl="0" w:tplc="1CC0478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FDB6635"/>
    <w:multiLevelType w:val="hybridMultilevel"/>
    <w:tmpl w:val="8D520DFE"/>
    <w:lvl w:ilvl="0" w:tplc="9214B4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2A2E3E"/>
    <w:multiLevelType w:val="hybridMultilevel"/>
    <w:tmpl w:val="821CEE0E"/>
    <w:lvl w:ilvl="0" w:tplc="0F8000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084E32"/>
    <w:multiLevelType w:val="hybridMultilevel"/>
    <w:tmpl w:val="8A1A8DB8"/>
    <w:lvl w:ilvl="0" w:tplc="75E8ACF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143237"/>
    <w:multiLevelType w:val="hybridMultilevel"/>
    <w:tmpl w:val="CDCC90A6"/>
    <w:lvl w:ilvl="0" w:tplc="E87C5E08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6E310ABE"/>
    <w:multiLevelType w:val="hybridMultilevel"/>
    <w:tmpl w:val="76E6B774"/>
    <w:lvl w:ilvl="0" w:tplc="6B96BB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9248E5"/>
    <w:multiLevelType w:val="hybridMultilevel"/>
    <w:tmpl w:val="E7E87614"/>
    <w:lvl w:ilvl="0" w:tplc="37AAF87E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6"/>
  </w:num>
  <w:num w:numId="5">
    <w:abstractNumId w:val="11"/>
  </w:num>
  <w:num w:numId="6">
    <w:abstractNumId w:val="12"/>
  </w:num>
  <w:num w:numId="7">
    <w:abstractNumId w:val="13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  <w:num w:numId="12">
    <w:abstractNumId w:val="0"/>
  </w:num>
  <w:num w:numId="13">
    <w:abstractNumId w:val="15"/>
  </w:num>
  <w:num w:numId="14">
    <w:abstractNumId w:val="4"/>
  </w:num>
  <w:num w:numId="15">
    <w:abstractNumId w:val="2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241"/>
    <w:rsid w:val="00056ACF"/>
    <w:rsid w:val="000B5245"/>
    <w:rsid w:val="000E138E"/>
    <w:rsid w:val="001F7682"/>
    <w:rsid w:val="002A343D"/>
    <w:rsid w:val="002E020D"/>
    <w:rsid w:val="0030077A"/>
    <w:rsid w:val="00331301"/>
    <w:rsid w:val="0036373B"/>
    <w:rsid w:val="003B6E3D"/>
    <w:rsid w:val="003E5FEC"/>
    <w:rsid w:val="00424614"/>
    <w:rsid w:val="004338BD"/>
    <w:rsid w:val="004F43FF"/>
    <w:rsid w:val="00532F47"/>
    <w:rsid w:val="00536682"/>
    <w:rsid w:val="005C138C"/>
    <w:rsid w:val="00745051"/>
    <w:rsid w:val="007A1ED7"/>
    <w:rsid w:val="00844999"/>
    <w:rsid w:val="009307BF"/>
    <w:rsid w:val="0095792E"/>
    <w:rsid w:val="00987D1B"/>
    <w:rsid w:val="009A1678"/>
    <w:rsid w:val="00A83A3D"/>
    <w:rsid w:val="00B43052"/>
    <w:rsid w:val="00B60BE7"/>
    <w:rsid w:val="00B76B5F"/>
    <w:rsid w:val="00BD78E5"/>
    <w:rsid w:val="00C012DD"/>
    <w:rsid w:val="00C32C77"/>
    <w:rsid w:val="00C45906"/>
    <w:rsid w:val="00C87A74"/>
    <w:rsid w:val="00CA3B83"/>
    <w:rsid w:val="00CD0B10"/>
    <w:rsid w:val="00D32DF1"/>
    <w:rsid w:val="00D71562"/>
    <w:rsid w:val="00DD76CD"/>
    <w:rsid w:val="00DF6C03"/>
    <w:rsid w:val="00E0079E"/>
    <w:rsid w:val="00E4636B"/>
    <w:rsid w:val="00E5322C"/>
    <w:rsid w:val="00E6679C"/>
    <w:rsid w:val="00EB1B5A"/>
    <w:rsid w:val="00ED6725"/>
    <w:rsid w:val="00F05241"/>
    <w:rsid w:val="00F4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41"/>
    <w:pPr>
      <w:spacing w:after="200" w:line="276" w:lineRule="auto"/>
    </w:pPr>
    <w:rPr>
      <w:rFonts w:eastAsia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052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5241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99"/>
    <w:qFormat/>
    <w:rsid w:val="00F052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0524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32C77"/>
    <w:rPr>
      <w:rFonts w:cs="Times New Roman"/>
      <w:i/>
      <w:iCs/>
    </w:rPr>
  </w:style>
  <w:style w:type="paragraph" w:customStyle="1" w:styleId="a">
    <w:name w:val="Текст в заданном формате"/>
    <w:basedOn w:val="Normal"/>
    <w:uiPriority w:val="99"/>
    <w:rsid w:val="002A343D"/>
    <w:pPr>
      <w:spacing w:after="0"/>
    </w:pPr>
    <w:rPr>
      <w:rFonts w:ascii="Courier New" w:eastAsia="Calibri" w:hAnsi="Courier New" w:cs="Courier New"/>
      <w:sz w:val="20"/>
      <w:szCs w:val="20"/>
      <w:lang w:val="ru-RU" w:eastAsia="ar-SA"/>
    </w:rPr>
  </w:style>
  <w:style w:type="character" w:customStyle="1" w:styleId="1">
    <w:name w:val="Основной шрифт абзаца1"/>
    <w:uiPriority w:val="99"/>
    <w:rsid w:val="0036373B"/>
  </w:style>
  <w:style w:type="paragraph" w:styleId="Header">
    <w:name w:val="header"/>
    <w:basedOn w:val="Normal"/>
    <w:link w:val="HeaderChar"/>
    <w:uiPriority w:val="99"/>
    <w:semiHidden/>
    <w:rsid w:val="00C87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7A74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rsid w:val="00C87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7A74"/>
    <w:rPr>
      <w:rFonts w:eastAsia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0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235</Words>
  <Characters>1343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для заключения трудового соглашения с оппонентом Голубева Е</dc:title>
  <dc:subject/>
  <dc:creator>КСЕНИЯ</dc:creator>
  <cp:keywords/>
  <dc:description/>
  <cp:lastModifiedBy>FuckYouBill</cp:lastModifiedBy>
  <cp:revision>2</cp:revision>
  <dcterms:created xsi:type="dcterms:W3CDTF">2015-06-03T17:32:00Z</dcterms:created>
  <dcterms:modified xsi:type="dcterms:W3CDTF">2015-06-03T17:32:00Z</dcterms:modified>
</cp:coreProperties>
</file>