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7F8" w:rsidRPr="00F13164" w:rsidRDefault="00761D29" w:rsidP="00F13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61D29">
        <w:rPr>
          <w:rFonts w:ascii="Times New Roman" w:hAnsi="Times New Roman" w:cs="Times New Roman"/>
          <w:b/>
          <w:sz w:val="24"/>
        </w:rPr>
        <w:t>БЫЛЫЕ И СОВРЕМЕННЫЕ ВЫСОКОПРОДУКТИВНЫЕ НАЗЕМНЫЕ ЭКОСИСТЕМЫ В СУБАРКТИКЕ: РОЛЬ ПОЧВ В ПОДДЕРЖАНИИ ИХ УСТОЙЧИВОСТИ</w:t>
      </w:r>
    </w:p>
    <w:p w:rsidR="00E277F8" w:rsidRDefault="00BC6BED" w:rsidP="00F1316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докладчик Лойко С.В.</w:t>
      </w:r>
    </w:p>
    <w:p w:rsidR="00E277F8" w:rsidRDefault="00B00565" w:rsidP="00F1316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="00E277F8">
        <w:rPr>
          <w:rFonts w:ascii="Times New Roman" w:hAnsi="Times New Roman" w:cs="Times New Roman"/>
          <w:sz w:val="24"/>
        </w:rPr>
        <w:t>омский государственный университет</w:t>
      </w:r>
    </w:p>
    <w:p w:rsidR="00DC68FE" w:rsidRPr="00DC68FE" w:rsidRDefault="00DC68FE" w:rsidP="00DC68FE">
      <w:pPr>
        <w:pStyle w:val="a3"/>
        <w:spacing w:after="0" w:line="360" w:lineRule="auto"/>
        <w:ind w:firstLine="567"/>
        <w:jc w:val="both"/>
        <w:rPr>
          <w:color w:val="000000"/>
        </w:rPr>
      </w:pPr>
      <w:r w:rsidRPr="00DC68FE">
        <w:rPr>
          <w:color w:val="000000"/>
        </w:rPr>
        <w:t>Современные зональные экосистемы Субарктики имеют невысокую биологическую продуктивность растительных сообществ и низ</w:t>
      </w:r>
      <w:r w:rsidR="00444DE1">
        <w:rPr>
          <w:color w:val="000000"/>
        </w:rPr>
        <w:t xml:space="preserve">кую устойчивость к </w:t>
      </w:r>
      <w:r w:rsidRPr="00DC68FE">
        <w:rPr>
          <w:color w:val="000000"/>
        </w:rPr>
        <w:t>антропогенным воздействиям. Считаетс</w:t>
      </w:r>
      <w:r w:rsidR="00444DE1">
        <w:rPr>
          <w:color w:val="000000"/>
        </w:rPr>
        <w:t>я, что причиной формирования та</w:t>
      </w:r>
      <w:r w:rsidRPr="00DC68FE">
        <w:rPr>
          <w:color w:val="000000"/>
        </w:rPr>
        <w:t>ких экосистем является неблагоприятный климат. Однако если это лишь следствие неблагоприятного климата, то почему в еще более суровых условиях ледникового периода позднего плейстоцена на той же широ</w:t>
      </w:r>
      <w:r w:rsidR="00444DE1">
        <w:rPr>
          <w:color w:val="000000"/>
        </w:rPr>
        <w:t>те существовали травяные сообще</w:t>
      </w:r>
      <w:r w:rsidRPr="00DC68FE">
        <w:rPr>
          <w:color w:val="000000"/>
        </w:rPr>
        <w:t xml:space="preserve">ства на плодородных почвах (Губин, </w:t>
      </w:r>
      <w:proofErr w:type="spellStart"/>
      <w:r w:rsidRPr="00DC68FE">
        <w:rPr>
          <w:color w:val="000000"/>
        </w:rPr>
        <w:t>Веремеева</w:t>
      </w:r>
      <w:proofErr w:type="spellEnd"/>
      <w:r w:rsidRPr="00DC68FE">
        <w:rPr>
          <w:color w:val="000000"/>
        </w:rPr>
        <w:t>, 2010; Кириллова и др., 2015 и т.д.), первичной продукции которых хватало для обес</w:t>
      </w:r>
      <w:r w:rsidR="00444DE1">
        <w:rPr>
          <w:color w:val="000000"/>
        </w:rPr>
        <w:t>печения кормом значительной чис</w:t>
      </w:r>
      <w:r w:rsidRPr="00DC68FE">
        <w:rPr>
          <w:color w:val="000000"/>
        </w:rPr>
        <w:t xml:space="preserve">ленности крупных фитофагов (мамонтовая фауна)? Опыт полученный при создании плейстоценового парка С.А. </w:t>
      </w:r>
      <w:proofErr w:type="spellStart"/>
      <w:r w:rsidRPr="00DC68FE">
        <w:rPr>
          <w:color w:val="000000"/>
        </w:rPr>
        <w:t>Зимовым</w:t>
      </w:r>
      <w:proofErr w:type="spellEnd"/>
      <w:r w:rsidRPr="00DC68FE">
        <w:rPr>
          <w:color w:val="000000"/>
        </w:rPr>
        <w:t xml:space="preserve"> (http://www.pleistocenepark.ru) и палеоэкологические исследования экосистемы мамонтовой с</w:t>
      </w:r>
      <w:r w:rsidR="00444DE1">
        <w:rPr>
          <w:color w:val="000000"/>
        </w:rPr>
        <w:t>тепи (</w:t>
      </w:r>
      <w:proofErr w:type="spellStart"/>
      <w:r w:rsidR="00444DE1">
        <w:rPr>
          <w:color w:val="000000"/>
        </w:rPr>
        <w:t>Zimov</w:t>
      </w:r>
      <w:proofErr w:type="spellEnd"/>
      <w:r w:rsidR="00444DE1">
        <w:rPr>
          <w:color w:val="000000"/>
        </w:rPr>
        <w:t xml:space="preserve"> et </w:t>
      </w:r>
      <w:proofErr w:type="spellStart"/>
      <w:r w:rsidR="00444DE1">
        <w:rPr>
          <w:color w:val="000000"/>
        </w:rPr>
        <w:t>al</w:t>
      </w:r>
      <w:proofErr w:type="spellEnd"/>
      <w:r w:rsidR="00444DE1">
        <w:rPr>
          <w:color w:val="000000"/>
        </w:rPr>
        <w:t>., 2012) демон</w:t>
      </w:r>
      <w:r w:rsidRPr="00DC68FE">
        <w:rPr>
          <w:color w:val="000000"/>
        </w:rPr>
        <w:t>стрируют, что крупные фитофаги способствова</w:t>
      </w:r>
      <w:r w:rsidR="00444DE1">
        <w:rPr>
          <w:color w:val="000000"/>
        </w:rPr>
        <w:t>ли повышению продуктивности рас</w:t>
      </w:r>
      <w:r w:rsidRPr="00DC68FE">
        <w:rPr>
          <w:color w:val="000000"/>
        </w:rPr>
        <w:t>тительности. В Республике Коми и на Северо-Востоке России показана возможность формирования лугов с богатым травостое</w:t>
      </w:r>
      <w:r w:rsidR="00444DE1">
        <w:rPr>
          <w:color w:val="000000"/>
        </w:rPr>
        <w:t>м в котловинах искусственно осу</w:t>
      </w:r>
      <w:r w:rsidRPr="00DC68FE">
        <w:rPr>
          <w:color w:val="000000"/>
        </w:rPr>
        <w:t>шенных озёр (</w:t>
      </w:r>
      <w:proofErr w:type="spellStart"/>
      <w:r w:rsidRPr="00DC68FE">
        <w:rPr>
          <w:color w:val="000000"/>
        </w:rPr>
        <w:t>Томирдиаро</w:t>
      </w:r>
      <w:proofErr w:type="spellEnd"/>
      <w:r w:rsidRPr="00DC68FE">
        <w:rPr>
          <w:color w:val="000000"/>
        </w:rPr>
        <w:t xml:space="preserve">, 1969; Ухов и др., 1985; Каверин и др., 2014), а в Якутии традиционным является сенокошение в </w:t>
      </w:r>
      <w:r w:rsidR="00444DE1">
        <w:rPr>
          <w:color w:val="000000"/>
        </w:rPr>
        <w:t xml:space="preserve">фертильных </w:t>
      </w:r>
      <w:proofErr w:type="spellStart"/>
      <w:r w:rsidRPr="00DC68FE">
        <w:rPr>
          <w:color w:val="000000"/>
        </w:rPr>
        <w:t>аласах</w:t>
      </w:r>
      <w:proofErr w:type="spellEnd"/>
      <w:r w:rsidR="00444DE1">
        <w:rPr>
          <w:color w:val="000000"/>
        </w:rPr>
        <w:t>. Для Восточноевропейской тундры раз</w:t>
      </w:r>
      <w:r w:rsidRPr="00DC68FE">
        <w:rPr>
          <w:color w:val="000000"/>
        </w:rPr>
        <w:t xml:space="preserve">работаны технологии создания </w:t>
      </w:r>
      <w:proofErr w:type="spellStart"/>
      <w:r w:rsidRPr="00DC68FE">
        <w:rPr>
          <w:color w:val="000000"/>
        </w:rPr>
        <w:t>агрофитоценозов</w:t>
      </w:r>
      <w:proofErr w:type="spellEnd"/>
      <w:r w:rsidRPr="00DC68FE">
        <w:rPr>
          <w:color w:val="000000"/>
        </w:rPr>
        <w:t xml:space="preserve"> на м</w:t>
      </w:r>
      <w:r w:rsidR="00444DE1">
        <w:rPr>
          <w:color w:val="000000"/>
        </w:rPr>
        <w:t>есте зональной тундры с про</w:t>
      </w:r>
      <w:r w:rsidRPr="00DC68FE">
        <w:rPr>
          <w:color w:val="000000"/>
        </w:rPr>
        <w:t>дуктивностью, превосходящей естественные сообщества (</w:t>
      </w:r>
      <w:proofErr w:type="spellStart"/>
      <w:r w:rsidRPr="00DC68FE">
        <w:rPr>
          <w:color w:val="000000"/>
        </w:rPr>
        <w:t>Арчегова</w:t>
      </w:r>
      <w:proofErr w:type="spellEnd"/>
      <w:r w:rsidRPr="00DC68FE">
        <w:rPr>
          <w:color w:val="000000"/>
        </w:rPr>
        <w:t xml:space="preserve"> и др., 1991). Очевидно, что низкая продуктивность, доминирование мхов, лишайников и </w:t>
      </w:r>
      <w:proofErr w:type="spellStart"/>
      <w:r w:rsidRPr="00DC68FE">
        <w:rPr>
          <w:color w:val="000000"/>
        </w:rPr>
        <w:t>эрикоидных</w:t>
      </w:r>
      <w:proofErr w:type="spellEnd"/>
      <w:r w:rsidRPr="00DC68FE">
        <w:rPr>
          <w:color w:val="000000"/>
        </w:rPr>
        <w:t xml:space="preserve"> кустарничков </w:t>
      </w:r>
      <w:r w:rsidR="00444DE1">
        <w:rPr>
          <w:color w:val="000000"/>
        </w:rPr>
        <w:t xml:space="preserve">в Субарктике </w:t>
      </w:r>
      <w:r w:rsidRPr="00DC68FE">
        <w:rPr>
          <w:color w:val="000000"/>
        </w:rPr>
        <w:t xml:space="preserve">вызваны не только неблагоприятным климатом. Существует явный дисбаланс между климатическим потенциалом и реальной продуктивностью растительности в Субарктике, а </w:t>
      </w:r>
      <w:proofErr w:type="spellStart"/>
      <w:r w:rsidRPr="00DC68FE">
        <w:rPr>
          <w:color w:val="000000"/>
        </w:rPr>
        <w:t>средопреобразующий</w:t>
      </w:r>
      <w:proofErr w:type="spellEnd"/>
      <w:r w:rsidRPr="00DC68FE">
        <w:rPr>
          <w:color w:val="000000"/>
        </w:rPr>
        <w:t xml:space="preserve"> потенциал северных экосистем</w:t>
      </w:r>
      <w:r w:rsidR="00444DE1">
        <w:rPr>
          <w:color w:val="000000"/>
        </w:rPr>
        <w:t>, при условии наличия плодородных почв,</w:t>
      </w:r>
      <w:r w:rsidRPr="00DC68FE">
        <w:rPr>
          <w:color w:val="000000"/>
        </w:rPr>
        <w:t xml:space="preserve"> очень сильно недооценен.</w:t>
      </w:r>
    </w:p>
    <w:p w:rsidR="00B00565" w:rsidRDefault="00DC68FE" w:rsidP="00444DE1">
      <w:pPr>
        <w:pStyle w:val="a3"/>
        <w:spacing w:after="0" w:line="360" w:lineRule="auto"/>
        <w:ind w:firstLine="567"/>
        <w:jc w:val="both"/>
        <w:rPr>
          <w:color w:val="000000"/>
        </w:rPr>
      </w:pPr>
      <w:r w:rsidRPr="00DC68FE">
        <w:rPr>
          <w:color w:val="000000"/>
        </w:rPr>
        <w:t xml:space="preserve">Несмотря на давно известные факты наличия в </w:t>
      </w:r>
      <w:proofErr w:type="spellStart"/>
      <w:r w:rsidRPr="00DC68FE">
        <w:rPr>
          <w:color w:val="000000"/>
        </w:rPr>
        <w:t>к</w:t>
      </w:r>
      <w:r w:rsidR="00444DE1">
        <w:rPr>
          <w:color w:val="000000"/>
        </w:rPr>
        <w:t>риолитозоне</w:t>
      </w:r>
      <w:proofErr w:type="spellEnd"/>
      <w:r w:rsidR="00444DE1">
        <w:rPr>
          <w:color w:val="000000"/>
        </w:rPr>
        <w:t xml:space="preserve"> экосистем с повышен</w:t>
      </w:r>
      <w:r w:rsidRPr="00DC68FE">
        <w:rPr>
          <w:color w:val="000000"/>
        </w:rPr>
        <w:t>ной биологической продукцией относительно ф</w:t>
      </w:r>
      <w:r w:rsidR="00444DE1">
        <w:rPr>
          <w:color w:val="000000"/>
        </w:rPr>
        <w:t>она, причем не только в интразо</w:t>
      </w:r>
      <w:r w:rsidRPr="00DC68FE">
        <w:rPr>
          <w:color w:val="000000"/>
        </w:rPr>
        <w:t xml:space="preserve">нальных условиях, однако ещё не привела к систематическому </w:t>
      </w:r>
      <w:r w:rsidR="00B00565">
        <w:rPr>
          <w:color w:val="000000"/>
        </w:rPr>
        <w:t>рассмотрению</w:t>
      </w:r>
      <w:r w:rsidRPr="00DC68FE">
        <w:rPr>
          <w:color w:val="000000"/>
        </w:rPr>
        <w:t xml:space="preserve"> данного феномена и выявлению </w:t>
      </w:r>
      <w:r w:rsidR="00B00565">
        <w:rPr>
          <w:color w:val="000000"/>
        </w:rPr>
        <w:t>роли почв в</w:t>
      </w:r>
      <w:r w:rsidRPr="00DC68FE">
        <w:rPr>
          <w:color w:val="000000"/>
        </w:rPr>
        <w:t xml:space="preserve"> его формировани</w:t>
      </w:r>
      <w:r w:rsidR="00B00565">
        <w:rPr>
          <w:color w:val="000000"/>
        </w:rPr>
        <w:t>и</w:t>
      </w:r>
      <w:r w:rsidRPr="00DC68FE">
        <w:rPr>
          <w:color w:val="000000"/>
        </w:rPr>
        <w:t xml:space="preserve">. В связи с этим была проверена гипотеза, согласно которой феномен </w:t>
      </w:r>
      <w:r w:rsidR="00444DE1">
        <w:rPr>
          <w:color w:val="000000"/>
        </w:rPr>
        <w:t>высокой биологической продуктив</w:t>
      </w:r>
      <w:r w:rsidRPr="00DC68FE">
        <w:rPr>
          <w:color w:val="000000"/>
        </w:rPr>
        <w:t>ности растительности в условиях Субарктики яв</w:t>
      </w:r>
      <w:r w:rsidR="00444DE1">
        <w:rPr>
          <w:color w:val="000000"/>
        </w:rPr>
        <w:t>ляется следствием особых биогео</w:t>
      </w:r>
      <w:r w:rsidRPr="00DC68FE">
        <w:rPr>
          <w:color w:val="000000"/>
        </w:rPr>
        <w:t xml:space="preserve">химических условий, обусловленных </w:t>
      </w:r>
      <w:r w:rsidR="00B00565">
        <w:rPr>
          <w:color w:val="000000"/>
        </w:rPr>
        <w:t>наличием</w:t>
      </w:r>
      <w:r w:rsidR="00444DE1">
        <w:rPr>
          <w:color w:val="000000"/>
        </w:rPr>
        <w:t xml:space="preserve"> почв с повышенным есте</w:t>
      </w:r>
      <w:r w:rsidRPr="00DC68FE">
        <w:rPr>
          <w:color w:val="000000"/>
        </w:rPr>
        <w:t>ственным плодородием.</w:t>
      </w:r>
    </w:p>
    <w:p w:rsidR="008B5E1A" w:rsidRDefault="00DC68FE" w:rsidP="00444DE1">
      <w:pPr>
        <w:pStyle w:val="a3"/>
        <w:spacing w:after="0" w:line="360" w:lineRule="auto"/>
        <w:ind w:firstLine="567"/>
        <w:jc w:val="both"/>
        <w:rPr>
          <w:color w:val="000000"/>
        </w:rPr>
      </w:pPr>
      <w:r w:rsidRPr="00DC68FE">
        <w:rPr>
          <w:color w:val="000000"/>
        </w:rPr>
        <w:lastRenderedPageBreak/>
        <w:t>Выдвинутую гипотезу проверяли на экоси</w:t>
      </w:r>
      <w:r w:rsidR="00444DE1">
        <w:rPr>
          <w:color w:val="000000"/>
        </w:rPr>
        <w:t>стемах разно</w:t>
      </w:r>
      <w:r w:rsidRPr="00DC68FE">
        <w:rPr>
          <w:color w:val="000000"/>
        </w:rPr>
        <w:t xml:space="preserve">временных </w:t>
      </w:r>
      <w:proofErr w:type="spellStart"/>
      <w:r w:rsidRPr="00DC68FE">
        <w:rPr>
          <w:color w:val="000000"/>
        </w:rPr>
        <w:t>хасыреев</w:t>
      </w:r>
      <w:proofErr w:type="spellEnd"/>
      <w:r w:rsidRPr="00DC68FE">
        <w:rPr>
          <w:color w:val="000000"/>
        </w:rPr>
        <w:t xml:space="preserve">, которые широко распространены в </w:t>
      </w:r>
      <w:proofErr w:type="spellStart"/>
      <w:r w:rsidRPr="00DC68FE">
        <w:rPr>
          <w:color w:val="000000"/>
        </w:rPr>
        <w:t>криолитозоне</w:t>
      </w:r>
      <w:proofErr w:type="spellEnd"/>
      <w:r w:rsidRPr="00DC68FE">
        <w:rPr>
          <w:color w:val="000000"/>
        </w:rPr>
        <w:t xml:space="preserve"> Западной Сибири. </w:t>
      </w:r>
      <w:proofErr w:type="spellStart"/>
      <w:r w:rsidRPr="00DC68FE">
        <w:rPr>
          <w:color w:val="000000"/>
        </w:rPr>
        <w:t>Хасыреи</w:t>
      </w:r>
      <w:proofErr w:type="spellEnd"/>
      <w:r w:rsidRPr="00DC68FE">
        <w:rPr>
          <w:color w:val="000000"/>
        </w:rPr>
        <w:t xml:space="preserve"> – котловины бывших озер, опус</w:t>
      </w:r>
      <w:r w:rsidR="00444DE1">
        <w:rPr>
          <w:color w:val="000000"/>
        </w:rPr>
        <w:t>тевших из-за таяния вечной мерз</w:t>
      </w:r>
      <w:r w:rsidRPr="00DC68FE">
        <w:rPr>
          <w:color w:val="000000"/>
        </w:rPr>
        <w:t xml:space="preserve">лоты и </w:t>
      </w:r>
      <w:proofErr w:type="spellStart"/>
      <w:r w:rsidRPr="00DC68FE">
        <w:rPr>
          <w:color w:val="000000"/>
        </w:rPr>
        <w:t>термоэрозионных</w:t>
      </w:r>
      <w:proofErr w:type="spellEnd"/>
      <w:r w:rsidRPr="00DC68FE">
        <w:rPr>
          <w:color w:val="000000"/>
        </w:rPr>
        <w:t xml:space="preserve"> процессов. В </w:t>
      </w:r>
      <w:r w:rsidR="00F67551">
        <w:rPr>
          <w:color w:val="000000"/>
        </w:rPr>
        <w:t>подводных почвах</w:t>
      </w:r>
      <w:r w:rsidRPr="00DC68FE">
        <w:rPr>
          <w:color w:val="000000"/>
        </w:rPr>
        <w:t xml:space="preserve"> накоплено </w:t>
      </w:r>
      <w:r w:rsidR="00F67551">
        <w:rPr>
          <w:color w:val="000000"/>
        </w:rPr>
        <w:t>значительное</w:t>
      </w:r>
      <w:r w:rsidRPr="00DC68FE">
        <w:rPr>
          <w:color w:val="000000"/>
        </w:rPr>
        <w:t xml:space="preserve"> количество</w:t>
      </w:r>
      <w:r w:rsidR="00F67551">
        <w:rPr>
          <w:color w:val="000000"/>
        </w:rPr>
        <w:t xml:space="preserve"> доступных</w:t>
      </w:r>
      <w:r w:rsidRPr="00DC68FE">
        <w:rPr>
          <w:color w:val="000000"/>
        </w:rPr>
        <w:t xml:space="preserve"> биогенных элеме</w:t>
      </w:r>
      <w:r w:rsidR="00444DE1">
        <w:rPr>
          <w:color w:val="000000"/>
        </w:rPr>
        <w:t>нтов, которые сразу после осуше</w:t>
      </w:r>
      <w:r w:rsidRPr="00DC68FE">
        <w:rPr>
          <w:color w:val="000000"/>
        </w:rPr>
        <w:t>ния озера обеспечивают формирование настоящей «вспышки жизни» – в тундре и лесотундре появляются «оазисы» с куста</w:t>
      </w:r>
      <w:r w:rsidR="00444DE1">
        <w:rPr>
          <w:color w:val="000000"/>
        </w:rPr>
        <w:t>рниково-луговой растительностью.</w:t>
      </w:r>
      <w:r w:rsidRPr="00DC68FE">
        <w:rPr>
          <w:color w:val="000000"/>
        </w:rPr>
        <w:t xml:space="preserve"> </w:t>
      </w:r>
      <w:r w:rsidR="00444DE1">
        <w:rPr>
          <w:color w:val="000000"/>
        </w:rPr>
        <w:t>У</w:t>
      </w:r>
      <w:r w:rsidRPr="00DC68FE">
        <w:rPr>
          <w:color w:val="000000"/>
        </w:rPr>
        <w:t>становлено, что озёра осушаются в основном поэтапно, формируя пространственно-временные ряды рас</w:t>
      </w:r>
      <w:r w:rsidR="00444DE1">
        <w:rPr>
          <w:color w:val="000000"/>
        </w:rPr>
        <w:t>тительности, когда более продук</w:t>
      </w:r>
      <w:r w:rsidRPr="00DC68FE">
        <w:rPr>
          <w:color w:val="000000"/>
        </w:rPr>
        <w:t>тивные сообщества на вновь обнаженном озерн</w:t>
      </w:r>
      <w:r w:rsidR="00444DE1">
        <w:rPr>
          <w:color w:val="000000"/>
        </w:rPr>
        <w:t xml:space="preserve">ом дне постепенно сменяются </w:t>
      </w:r>
      <w:proofErr w:type="spellStart"/>
      <w:r w:rsidR="00444DE1">
        <w:rPr>
          <w:color w:val="000000"/>
        </w:rPr>
        <w:t>оли</w:t>
      </w:r>
      <w:r w:rsidRPr="00DC68FE">
        <w:rPr>
          <w:color w:val="000000"/>
        </w:rPr>
        <w:t>готрофными</w:t>
      </w:r>
      <w:proofErr w:type="spellEnd"/>
      <w:r w:rsidRPr="00DC68FE">
        <w:rPr>
          <w:color w:val="000000"/>
        </w:rPr>
        <w:t xml:space="preserve"> видами, формирующими сообщества близкие к зональным. Наибольшая дифференциация экологических условий ск</w:t>
      </w:r>
      <w:r w:rsidR="00444DE1">
        <w:rPr>
          <w:color w:val="000000"/>
        </w:rPr>
        <w:t xml:space="preserve">ладывается на средних этапах </w:t>
      </w:r>
      <w:proofErr w:type="spellStart"/>
      <w:r w:rsidR="00444DE1">
        <w:rPr>
          <w:color w:val="000000"/>
        </w:rPr>
        <w:t>по</w:t>
      </w:r>
      <w:r w:rsidRPr="00DC68FE">
        <w:rPr>
          <w:color w:val="000000"/>
        </w:rPr>
        <w:t>стаквального</w:t>
      </w:r>
      <w:proofErr w:type="spellEnd"/>
      <w:r w:rsidRPr="00DC68FE">
        <w:rPr>
          <w:color w:val="000000"/>
        </w:rPr>
        <w:t xml:space="preserve"> развития озерных котловин. По мере развития первичной сукцессии в озёрной котловине, происходит поступательное снижение концентраций большинства биогенных элементов</w:t>
      </w:r>
      <w:r w:rsidR="00F67551">
        <w:rPr>
          <w:color w:val="000000"/>
        </w:rPr>
        <w:t xml:space="preserve"> в почвенных водах</w:t>
      </w:r>
      <w:r w:rsidRPr="00DC68FE">
        <w:rPr>
          <w:color w:val="000000"/>
        </w:rPr>
        <w:t>, растёт концентрация углерода растворенных органических соединений и алюминия.</w:t>
      </w:r>
    </w:p>
    <w:p w:rsidR="00444DE1" w:rsidRPr="00CE03E0" w:rsidRDefault="00F67551" w:rsidP="00444DE1">
      <w:pPr>
        <w:pStyle w:val="a3"/>
        <w:spacing w:after="0" w:line="360" w:lineRule="auto"/>
        <w:ind w:firstLine="567"/>
        <w:jc w:val="both"/>
      </w:pPr>
      <w:r>
        <w:t>В</w:t>
      </w:r>
      <w:r w:rsidR="00444DE1">
        <w:t xml:space="preserve"> докладе будут рассмотрены</w:t>
      </w:r>
      <w:r w:rsidR="00B00565">
        <w:t>: 1)</w:t>
      </w:r>
      <w:r w:rsidR="00444DE1">
        <w:t xml:space="preserve"> причины </w:t>
      </w:r>
      <w:r>
        <w:t xml:space="preserve">более широкого распространения </w:t>
      </w:r>
      <w:r w:rsidR="00444DE1">
        <w:t xml:space="preserve">высокопродуктивных экосистем в </w:t>
      </w:r>
      <w:r>
        <w:t>плейстоцене</w:t>
      </w:r>
      <w:r w:rsidR="00444DE1">
        <w:t>, возможные причины</w:t>
      </w:r>
      <w:r>
        <w:t xml:space="preserve"> резкого сокращения их площадей в голоцене</w:t>
      </w:r>
      <w:r w:rsidR="00B00565">
        <w:t xml:space="preserve">; 2) почвы и растительность дренированных термокарстовых озёр </w:t>
      </w:r>
      <w:proofErr w:type="spellStart"/>
      <w:r w:rsidR="00B00565">
        <w:t>криолитозоны</w:t>
      </w:r>
      <w:proofErr w:type="spellEnd"/>
      <w:r w:rsidR="00B00565">
        <w:t xml:space="preserve"> Западной Сибири (на примере ключевых участков на севере Пур-Тазовского междуречья и в верхней части бассейна р. Пур); 3) </w:t>
      </w:r>
      <w:r w:rsidR="00444DE1">
        <w:t>примеры современных экосистем Субар</w:t>
      </w:r>
      <w:r>
        <w:t>ктики, где отчетливо проявляется роль плодородия почв</w:t>
      </w:r>
      <w:r w:rsidR="005C2D64" w:rsidRPr="005C2D64">
        <w:t xml:space="preserve"> </w:t>
      </w:r>
      <w:r w:rsidR="005C2D64">
        <w:t>в поддержании высокой продуктивности</w:t>
      </w:r>
      <w:r w:rsidR="00B00565">
        <w:t>; 4) п</w:t>
      </w:r>
      <w:r>
        <w:t>рактические аспекты феномена высокой продуктивности растительности на высоких широтах.</w:t>
      </w:r>
    </w:p>
    <w:sectPr w:rsidR="00444DE1" w:rsidRPr="00CE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AD"/>
    <w:rsid w:val="000A76D0"/>
    <w:rsid w:val="000D1D30"/>
    <w:rsid w:val="00182194"/>
    <w:rsid w:val="001B6321"/>
    <w:rsid w:val="00226B7D"/>
    <w:rsid w:val="0023035D"/>
    <w:rsid w:val="00444DE1"/>
    <w:rsid w:val="005C2D64"/>
    <w:rsid w:val="0060331B"/>
    <w:rsid w:val="006B6441"/>
    <w:rsid w:val="006D4E7B"/>
    <w:rsid w:val="00761D29"/>
    <w:rsid w:val="00773DED"/>
    <w:rsid w:val="007C40AD"/>
    <w:rsid w:val="00826D49"/>
    <w:rsid w:val="008756BB"/>
    <w:rsid w:val="008B5E1A"/>
    <w:rsid w:val="008C4156"/>
    <w:rsid w:val="00B00565"/>
    <w:rsid w:val="00BC6BED"/>
    <w:rsid w:val="00C6014C"/>
    <w:rsid w:val="00C62C49"/>
    <w:rsid w:val="00CE03E0"/>
    <w:rsid w:val="00D0178F"/>
    <w:rsid w:val="00DC68FE"/>
    <w:rsid w:val="00DF0C01"/>
    <w:rsid w:val="00E277F8"/>
    <w:rsid w:val="00EE495C"/>
    <w:rsid w:val="00F13164"/>
    <w:rsid w:val="00F14040"/>
    <w:rsid w:val="00F67551"/>
    <w:rsid w:val="00FC1A87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23C3B-9ACC-4345-9C16-8E194110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Лойко</dc:creator>
  <cp:keywords/>
  <dc:description/>
  <cp:lastModifiedBy>Мария Бронникова</cp:lastModifiedBy>
  <cp:revision>2</cp:revision>
  <dcterms:created xsi:type="dcterms:W3CDTF">2019-05-14T06:17:00Z</dcterms:created>
  <dcterms:modified xsi:type="dcterms:W3CDTF">2019-05-14T06:17:00Z</dcterms:modified>
</cp:coreProperties>
</file>