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32" w:rsidRDefault="00712ADC" w:rsidP="00712ADC">
      <w:pPr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Памятка работникам Института географии:</w:t>
      </w:r>
    </w:p>
    <w:p w:rsidR="00712ADC" w:rsidRDefault="00712ADC" w:rsidP="00712ADC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получить звание «Ветеран труда»</w:t>
      </w:r>
    </w:p>
    <w:p w:rsidR="00053672" w:rsidRDefault="00053672" w:rsidP="00712AD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Оформляют статус «Ветеран труда» в управлении социальной защиты населения, как правило, по месту Вашего проживания. Исключение в том случае, если у Вас оформлена какая-либо иная льгота в другом месте. Тогда нужно обращаться туда.</w:t>
      </w:r>
    </w:p>
    <w:p w:rsidR="0003325B" w:rsidRDefault="00053672" w:rsidP="000332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Претендовать на звание «Ветеран труда» можно, имея ведомственную награду, или орден, медаль за труд в РФ, почетную грамоту от имени Президента РФ. При этом необходим общий стаж не меньше 25 лет для мужчин и 20 лет для </w:t>
      </w:r>
      <w:proofErr w:type="gramStart"/>
      <w:r>
        <w:rPr>
          <w:sz w:val="28"/>
          <w:szCs w:val="28"/>
        </w:rPr>
        <w:t>женщин</w:t>
      </w:r>
      <w:r w:rsidR="008C7953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03325B" w:rsidRDefault="0003325B" w:rsidP="000332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пакет документов</w:t>
      </w:r>
      <w:r>
        <w:rPr>
          <w:sz w:val="28"/>
          <w:szCs w:val="28"/>
        </w:rPr>
        <w:t>, которые должен представить претендент, помимо оригинала и копии документа, который подтверждает наличие наград и других знаков отличия, входят:</w:t>
      </w:r>
    </w:p>
    <w:p w:rsidR="0003325B" w:rsidRDefault="0003325B" w:rsidP="000332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заявление по установленному образцу;</w:t>
      </w:r>
    </w:p>
    <w:p w:rsidR="0003325B" w:rsidRDefault="0003325B" w:rsidP="000332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оригинал и копия паспорта (с постоянной регистрацией в Москве);</w:t>
      </w:r>
    </w:p>
    <w:p w:rsidR="0003325B" w:rsidRDefault="0003325B" w:rsidP="000332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оригинал и копия трудовой книжки, возможно справки, подтверждающие необходимый стаж;</w:t>
      </w:r>
    </w:p>
    <w:p w:rsidR="0003325B" w:rsidRDefault="0003325B" w:rsidP="000332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фотография размером 3х4 см.</w:t>
      </w:r>
    </w:p>
    <w:p w:rsidR="0003325B" w:rsidRDefault="0003325B" w:rsidP="0003325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сотрудников ИГРАН, который входит в </w:t>
      </w:r>
      <w:r w:rsidR="00E61A7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учреждений</w:t>
      </w:r>
      <w:r w:rsidR="00E61A7C">
        <w:rPr>
          <w:sz w:val="28"/>
          <w:szCs w:val="28"/>
        </w:rPr>
        <w:t>,</w:t>
      </w:r>
      <w:r>
        <w:rPr>
          <w:sz w:val="28"/>
          <w:szCs w:val="28"/>
        </w:rPr>
        <w:t xml:space="preserve"> под</w:t>
      </w:r>
      <w:r w:rsidR="00E61A7C">
        <w:rPr>
          <w:sz w:val="28"/>
          <w:szCs w:val="28"/>
        </w:rPr>
        <w:t>ведомственным</w:t>
      </w:r>
      <w:r>
        <w:rPr>
          <w:sz w:val="28"/>
          <w:szCs w:val="28"/>
        </w:rPr>
        <w:t xml:space="preserve"> ФАНО, единственной ведомственной наградой с осени 2016 г., дающей право на присвоение </w:t>
      </w:r>
      <w:r w:rsidR="005F6B64">
        <w:rPr>
          <w:sz w:val="28"/>
          <w:szCs w:val="28"/>
        </w:rPr>
        <w:t>звания «Ветеран труда», является Знак отличия «За заслуги в развитии науки».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C00000"/>
          <w:sz w:val="28"/>
          <w:szCs w:val="28"/>
          <w:lang w:eastAsia="ru-RU"/>
        </w:rPr>
      </w:pPr>
      <w:r w:rsidRPr="005F6B64">
        <w:rPr>
          <w:rFonts w:eastAsia="Times New Roman"/>
          <w:color w:val="C00000"/>
          <w:sz w:val="28"/>
          <w:szCs w:val="28"/>
          <w:lang w:eastAsia="ru-RU"/>
        </w:rPr>
        <w:t>Знак отличия вручается за: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вклад в мировую науку и обеспечение приоритета российских научных организаций в исследованиях и разработках;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повышение престижа российской науки;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оптимизацию и структуризацию сети научных организаций;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развитие инфраструктуры научной, научно-технической деятельности и обеспечение ее эффективного использования;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развитие научных организаций, их кадрового потенциала, инфраструктуры и повышение качества управления ими;</w:t>
      </w:r>
    </w:p>
    <w:p w:rsidR="005F6B64" w:rsidRP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многолетний добросовестный, плодотворный труд;</w:t>
      </w:r>
    </w:p>
    <w:p w:rsidR="005F6B64" w:rsidRDefault="005F6B64" w:rsidP="005F6B64">
      <w:pPr>
        <w:spacing w:after="0" w:line="240" w:lineRule="auto"/>
        <w:ind w:left="426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 w:rsidRPr="005F6B64">
        <w:rPr>
          <w:rFonts w:eastAsia="Times New Roman"/>
          <w:color w:val="000000"/>
          <w:sz w:val="28"/>
          <w:szCs w:val="28"/>
          <w:lang w:eastAsia="ru-RU"/>
        </w:rPr>
        <w:t>за безупречную и эффективную гражданскую службу.</w:t>
      </w:r>
    </w:p>
    <w:p w:rsidR="005F6B64" w:rsidRDefault="005F6B64" w:rsidP="005F6B6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F6B64" w:rsidRDefault="005F6B64" w:rsidP="005F6B6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Для большинства научных работников две последние категории представляются наиболее приемлемыми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8C795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8C7953">
        <w:rPr>
          <w:rFonts w:eastAsia="Times New Roman"/>
          <w:color w:val="000000"/>
          <w:sz w:val="28"/>
          <w:szCs w:val="28"/>
          <w:lang w:eastAsia="ru-RU"/>
        </w:rPr>
        <w:t>Следует отметить</w:t>
      </w:r>
      <w:r w:rsidR="008C7953">
        <w:rPr>
          <w:sz w:val="28"/>
          <w:szCs w:val="28"/>
        </w:rPr>
        <w:t>,</w:t>
      </w:r>
      <w:r w:rsidR="008C7953">
        <w:rPr>
          <w:sz w:val="28"/>
          <w:szCs w:val="28"/>
        </w:rPr>
        <w:t xml:space="preserve"> что</w:t>
      </w:r>
      <w:r w:rsidR="008C7953">
        <w:rPr>
          <w:sz w:val="28"/>
          <w:szCs w:val="28"/>
        </w:rPr>
        <w:t xml:space="preserve"> из </w:t>
      </w:r>
      <w:r w:rsidR="008C7953">
        <w:rPr>
          <w:sz w:val="28"/>
          <w:szCs w:val="28"/>
        </w:rPr>
        <w:t>общего трудового</w:t>
      </w:r>
      <w:r w:rsidR="008C7953">
        <w:rPr>
          <w:sz w:val="28"/>
          <w:szCs w:val="28"/>
        </w:rPr>
        <w:t xml:space="preserve"> стажа 15 лет нужно проработать в научной организации, которая сейчас </w:t>
      </w:r>
      <w:r w:rsidR="00E61A7C">
        <w:rPr>
          <w:sz w:val="28"/>
          <w:szCs w:val="28"/>
        </w:rPr>
        <w:t>подведомственна</w:t>
      </w:r>
      <w:r w:rsidR="008C7953">
        <w:rPr>
          <w:sz w:val="28"/>
          <w:szCs w:val="28"/>
        </w:rPr>
        <w:t xml:space="preserve"> ФАНО.</w:t>
      </w:r>
    </w:p>
    <w:p w:rsidR="005F6B64" w:rsidRDefault="005F6B64" w:rsidP="005F6B6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5F6B64" w:rsidRDefault="005F6B64" w:rsidP="005F6B64">
      <w:pPr>
        <w:spacing w:after="0" w:line="240" w:lineRule="auto"/>
        <w:rPr>
          <w:rFonts w:eastAsia="Times New Roman"/>
          <w:color w:val="C00000"/>
          <w:sz w:val="28"/>
          <w:szCs w:val="28"/>
          <w:lang w:eastAsia="ru-RU"/>
        </w:rPr>
      </w:pPr>
      <w:r w:rsidRPr="005F6B64">
        <w:rPr>
          <w:rFonts w:eastAsia="Times New Roman"/>
          <w:color w:val="C00000"/>
          <w:sz w:val="28"/>
          <w:szCs w:val="28"/>
          <w:lang w:eastAsia="ru-RU"/>
        </w:rPr>
        <w:t>С чего начинать процесс оформления претенденту на Знак отличия?</w:t>
      </w:r>
    </w:p>
    <w:p w:rsidR="005F6B64" w:rsidRDefault="005F6B64" w:rsidP="005F6B64">
      <w:pPr>
        <w:spacing w:after="0" w:line="240" w:lineRule="auto"/>
        <w:rPr>
          <w:rFonts w:eastAsia="Times New Roman"/>
          <w:color w:val="C00000"/>
          <w:sz w:val="28"/>
          <w:szCs w:val="28"/>
          <w:lang w:eastAsia="ru-RU"/>
        </w:rPr>
      </w:pPr>
    </w:p>
    <w:p w:rsidR="005F6B64" w:rsidRDefault="005F6B64" w:rsidP="005F6B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 заседания своего отдела (лаборатории), на котором будет получена рекомендация награждения Знаком отличия.</w:t>
      </w:r>
    </w:p>
    <w:p w:rsidR="008C7953" w:rsidRDefault="005F6B64" w:rsidP="005F6B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После этого заполняется стандартная типовая форма (ФАНО), в которой указываются заслуги претендента. </w:t>
      </w:r>
      <w:r w:rsidR="008C7953">
        <w:rPr>
          <w:rFonts w:eastAsia="Times New Roman"/>
          <w:sz w:val="28"/>
          <w:szCs w:val="28"/>
          <w:lang w:eastAsia="ru-RU"/>
        </w:rPr>
        <w:t>Эта форма одинакова и для всех других номинаций (почетная грамота, благодарность и др.).</w:t>
      </w:r>
      <w:r w:rsidR="00D1343D">
        <w:rPr>
          <w:rFonts w:eastAsia="Times New Roman"/>
          <w:sz w:val="28"/>
          <w:szCs w:val="28"/>
          <w:lang w:eastAsia="ru-RU"/>
        </w:rPr>
        <w:t xml:space="preserve"> Она прилагается (файл: представление – форма награда ФАНО), но ее лучше все-таки уточнить у куратора Института в ФАНО перед заполнением.</w:t>
      </w:r>
    </w:p>
    <w:p w:rsidR="005F6B64" w:rsidRDefault="008C7953" w:rsidP="005F6B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Далее выдвижение на награду должно быть рассмотрено на Ученом совете Института. Если оно поддержано, то </w:t>
      </w:r>
      <w:r w:rsidR="00FD543F">
        <w:rPr>
          <w:rFonts w:eastAsia="Times New Roman"/>
          <w:sz w:val="28"/>
          <w:szCs w:val="28"/>
          <w:lang w:eastAsia="ru-RU"/>
        </w:rPr>
        <w:t xml:space="preserve">подписывается Директором </w:t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направляется в наградный отдел ФАНО. Часто задают вопрос, а на сколько реально получить награду? Как показывают консультации в МРОПР РАН, шансов очень мало, так как количество льготников в Москве лимитируется московским правительством, которые оплачивает льготы, на которые может рассчитывать «Ветеран труда». Но это не означает, что не надо предпринимать попыток</w:t>
      </w:r>
      <w:r w:rsidR="00A6456E">
        <w:rPr>
          <w:rFonts w:eastAsia="Times New Roman"/>
          <w:sz w:val="28"/>
          <w:szCs w:val="28"/>
          <w:lang w:eastAsia="ru-RU"/>
        </w:rPr>
        <w:t>, у нас есть</w:t>
      </w:r>
      <w:r w:rsidR="00D1343D">
        <w:rPr>
          <w:rFonts w:eastAsia="Times New Roman"/>
          <w:sz w:val="28"/>
          <w:szCs w:val="28"/>
          <w:lang w:eastAsia="ru-RU"/>
        </w:rPr>
        <w:t xml:space="preserve"> немало</w:t>
      </w:r>
      <w:r w:rsidR="00A6456E">
        <w:rPr>
          <w:rFonts w:eastAsia="Times New Roman"/>
          <w:sz w:val="28"/>
          <w:szCs w:val="28"/>
          <w:lang w:eastAsia="ru-RU"/>
        </w:rPr>
        <w:t xml:space="preserve"> достойны</w:t>
      </w:r>
      <w:r w:rsidR="00D1343D">
        <w:rPr>
          <w:rFonts w:eastAsia="Times New Roman"/>
          <w:sz w:val="28"/>
          <w:szCs w:val="28"/>
          <w:lang w:eastAsia="ru-RU"/>
        </w:rPr>
        <w:t>х</w:t>
      </w:r>
      <w:r w:rsidR="00A6456E">
        <w:rPr>
          <w:rFonts w:eastAsia="Times New Roman"/>
          <w:sz w:val="28"/>
          <w:szCs w:val="28"/>
          <w:lang w:eastAsia="ru-RU"/>
        </w:rPr>
        <w:t xml:space="preserve"> претендент</w:t>
      </w:r>
      <w:r w:rsidR="00D1343D">
        <w:rPr>
          <w:rFonts w:eastAsia="Times New Roman"/>
          <w:sz w:val="28"/>
          <w:szCs w:val="28"/>
          <w:lang w:eastAsia="ru-RU"/>
        </w:rPr>
        <w:t>ов</w:t>
      </w:r>
      <w:r w:rsidR="00A6456E">
        <w:rPr>
          <w:rFonts w:eastAsia="Times New Roman"/>
          <w:sz w:val="28"/>
          <w:szCs w:val="28"/>
          <w:lang w:eastAsia="ru-RU"/>
        </w:rPr>
        <w:t xml:space="preserve"> и</w:t>
      </w:r>
      <w:r w:rsidR="00D1343D">
        <w:rPr>
          <w:rFonts w:eastAsia="Times New Roman"/>
          <w:sz w:val="28"/>
          <w:szCs w:val="28"/>
          <w:lang w:eastAsia="ru-RU"/>
        </w:rPr>
        <w:t xml:space="preserve"> еще больше</w:t>
      </w:r>
      <w:r w:rsidR="00A6456E">
        <w:rPr>
          <w:rFonts w:eastAsia="Times New Roman"/>
          <w:sz w:val="28"/>
          <w:szCs w:val="28"/>
          <w:lang w:eastAsia="ru-RU"/>
        </w:rPr>
        <w:t xml:space="preserve"> претендент</w:t>
      </w:r>
      <w:r w:rsidR="00D1343D">
        <w:rPr>
          <w:rFonts w:eastAsia="Times New Roman"/>
          <w:sz w:val="28"/>
          <w:szCs w:val="28"/>
          <w:lang w:eastAsia="ru-RU"/>
        </w:rPr>
        <w:t>о</w:t>
      </w:r>
      <w:r w:rsidR="00A6456E">
        <w:rPr>
          <w:rFonts w:eastAsia="Times New Roman"/>
          <w:sz w:val="28"/>
          <w:szCs w:val="28"/>
          <w:lang w:eastAsia="ru-RU"/>
        </w:rPr>
        <w:t>к</w:t>
      </w:r>
      <w:r w:rsidR="00D1343D">
        <w:rPr>
          <w:rFonts w:eastAsia="Times New Roman"/>
          <w:sz w:val="28"/>
          <w:szCs w:val="28"/>
          <w:lang w:eastAsia="ru-RU"/>
        </w:rPr>
        <w:t>! Формально количество подаваемых рекомендаций неограниченно.</w:t>
      </w:r>
    </w:p>
    <w:p w:rsidR="00D1343D" w:rsidRDefault="00D1343D" w:rsidP="005F6B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1343D" w:rsidRPr="005F6B64" w:rsidRDefault="00D1343D" w:rsidP="005F6B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Профком ИГРАН</w:t>
      </w:r>
    </w:p>
    <w:p w:rsidR="0003325B" w:rsidRDefault="0003325B" w:rsidP="0003325B">
      <w:pPr>
        <w:spacing w:line="240" w:lineRule="auto"/>
        <w:ind w:firstLine="709"/>
        <w:rPr>
          <w:sz w:val="28"/>
          <w:szCs w:val="28"/>
        </w:rPr>
      </w:pPr>
    </w:p>
    <w:p w:rsidR="00712ADC" w:rsidRPr="00712ADC" w:rsidRDefault="00712ADC" w:rsidP="00712ADC">
      <w:pPr>
        <w:spacing w:line="240" w:lineRule="auto"/>
        <w:ind w:firstLine="709"/>
        <w:rPr>
          <w:sz w:val="28"/>
          <w:szCs w:val="28"/>
        </w:rPr>
      </w:pPr>
    </w:p>
    <w:sectPr w:rsidR="00712ADC" w:rsidRPr="0071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DC"/>
    <w:rsid w:val="0003325B"/>
    <w:rsid w:val="00053672"/>
    <w:rsid w:val="005F6B64"/>
    <w:rsid w:val="006B4F32"/>
    <w:rsid w:val="00712ADC"/>
    <w:rsid w:val="008C7953"/>
    <w:rsid w:val="008F24E3"/>
    <w:rsid w:val="00A6456E"/>
    <w:rsid w:val="00D1343D"/>
    <w:rsid w:val="00E61A7C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ECB1E-D56B-4AD4-AB52-651AEBD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Шапоренко</dc:creator>
  <cp:keywords/>
  <dc:description/>
  <cp:lastModifiedBy>Сергей Шапоренко</cp:lastModifiedBy>
  <cp:revision>5</cp:revision>
  <dcterms:created xsi:type="dcterms:W3CDTF">2018-01-29T18:23:00Z</dcterms:created>
  <dcterms:modified xsi:type="dcterms:W3CDTF">2018-02-02T11:20:00Z</dcterms:modified>
</cp:coreProperties>
</file>